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1044982838"/>
        <w:docPartObj>
          <w:docPartGallery w:val="Cover Pages"/>
          <w:docPartUnique/>
        </w:docPartObj>
      </w:sdtPr>
      <w:sdtContent>
        <w:p w14:paraId="4E9727FF" w14:textId="5A4EBD38" w:rsidR="003F4783" w:rsidRDefault="005B3C50" w:rsidP="00091710">
          <w:pPr>
            <w:spacing w:after="240"/>
          </w:pPr>
          <w:r>
            <w:rPr>
              <w:noProof/>
              <w:color w:val="365F91" w:themeColor="accent1" w:themeShade="BF"/>
              <w:sz w:val="24"/>
            </w:rPr>
            <w:drawing>
              <wp:inline distT="0" distB="0" distL="0" distR="0" wp14:anchorId="19BDF832" wp14:editId="27E74A64">
                <wp:extent cx="2019300" cy="54249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rtx_logo.png"/>
                        <pic:cNvPicPr/>
                      </pic:nvPicPr>
                      <pic:blipFill>
                        <a:blip r:embed="rId14">
                          <a:extLst>
                            <a:ext uri="{28A0092B-C50C-407E-A947-70E740481C1C}">
                              <a14:useLocalDpi xmlns:a14="http://schemas.microsoft.com/office/drawing/2010/main" val="0"/>
                            </a:ext>
                          </a:extLst>
                        </a:blip>
                        <a:stretch>
                          <a:fillRect/>
                        </a:stretch>
                      </pic:blipFill>
                      <pic:spPr>
                        <a:xfrm>
                          <a:off x="0" y="0"/>
                          <a:ext cx="2038131" cy="547558"/>
                        </a:xfrm>
                        <a:prstGeom prst="rect">
                          <a:avLst/>
                        </a:prstGeom>
                      </pic:spPr>
                    </pic:pic>
                  </a:graphicData>
                </a:graphic>
              </wp:inline>
            </w:drawing>
          </w:r>
        </w:p>
        <w:p w14:paraId="66FECAE9" w14:textId="029E2C67" w:rsidR="005B3C50" w:rsidRDefault="005B3C50"/>
        <w:p w14:paraId="091A2FAE" w14:textId="5455BA98" w:rsidR="005B3C50" w:rsidRPr="00546DB4" w:rsidRDefault="00BE229A" w:rsidP="00546DB4">
          <w:pPr>
            <w:jc w:val="center"/>
            <w:rPr>
              <w:color w:val="C00000"/>
              <w:sz w:val="96"/>
              <w:szCs w:val="96"/>
            </w:rPr>
          </w:pPr>
          <w:r w:rsidRPr="00546DB4">
            <w:rPr>
              <w:color w:val="C00000"/>
              <w:sz w:val="96"/>
              <w:szCs w:val="96"/>
            </w:rPr>
            <w:t>C# Coding Standards</w:t>
          </w:r>
        </w:p>
        <w:p w14:paraId="77E440FE" w14:textId="4618D568" w:rsidR="00BE229A" w:rsidRPr="00546DB4" w:rsidRDefault="00BE229A" w:rsidP="00546DB4">
          <w:pPr>
            <w:jc w:val="center"/>
            <w:rPr>
              <w:color w:val="C00000"/>
              <w:sz w:val="96"/>
              <w:szCs w:val="96"/>
            </w:rPr>
          </w:pPr>
          <w:r w:rsidRPr="00546DB4">
            <w:rPr>
              <w:color w:val="C00000"/>
              <w:sz w:val="96"/>
              <w:szCs w:val="96"/>
            </w:rPr>
            <w:t xml:space="preserve">For Systems </w:t>
          </w:r>
          <w:r w:rsidR="00546DB4">
            <w:rPr>
              <w:color w:val="C00000"/>
              <w:sz w:val="96"/>
              <w:szCs w:val="96"/>
            </w:rPr>
            <w:t xml:space="preserve">Integration &amp; </w:t>
          </w:r>
          <w:r w:rsidRPr="00546DB4">
            <w:rPr>
              <w:color w:val="C00000"/>
              <w:sz w:val="96"/>
              <w:szCs w:val="96"/>
            </w:rPr>
            <w:t>Test</w:t>
          </w:r>
        </w:p>
        <w:p w14:paraId="68512C58" w14:textId="375C61BC" w:rsidR="00BE229A" w:rsidRDefault="00BE229A"/>
        <w:p w14:paraId="722D7C5B" w14:textId="34E807AB" w:rsidR="00BE229A" w:rsidRDefault="00BE229A"/>
        <w:p w14:paraId="4E1B32D4" w14:textId="77777777" w:rsidR="00BE229A" w:rsidRDefault="00BE229A"/>
        <w:p w14:paraId="21F31B1D" w14:textId="77777777" w:rsidR="00BE229A" w:rsidRDefault="00BE229A" w:rsidP="00BE229A"/>
        <w:p w14:paraId="0663DA0A" w14:textId="77777777" w:rsidR="00BE229A" w:rsidRDefault="00BE229A" w:rsidP="00BE229A"/>
        <w:p w14:paraId="3FB07571" w14:textId="77777777" w:rsidR="00BE229A" w:rsidRDefault="00BE229A" w:rsidP="00BE229A"/>
        <w:p w14:paraId="6F9658A6" w14:textId="77777777" w:rsidR="00BE229A" w:rsidRDefault="00BE229A" w:rsidP="00BE229A"/>
        <w:p w14:paraId="75D3C805" w14:textId="77777777" w:rsidR="00BE229A" w:rsidRDefault="00BE229A" w:rsidP="00BE229A"/>
        <w:p w14:paraId="0E7F64F2" w14:textId="77777777" w:rsidR="00BE229A" w:rsidRDefault="00BE229A" w:rsidP="00BE229A">
          <w:r>
            <w:t>RAYTHEON TECHNOLOGIES PROPRIETARY</w:t>
          </w:r>
        </w:p>
        <w:p w14:paraId="4850634B" w14:textId="77777777" w:rsidR="00BE229A" w:rsidRDefault="00BE229A" w:rsidP="00BE229A">
          <w:r>
            <w:t>This document contains data or information proprietary to Raytheon Company and is restricted to use only by persons authorized by Raytheon Company in writing to use it. Disclosure to unauthorized persons would likely cause substantial competitive harm to Raytheon Company’s business position. Neither said document nor its contents shall be furnished or disclosed to or copied or used by persons outside Raytheon Company without the express written approval of Raytheon Company.  This Proprietary Notice is not applicable if delivered to the US Government.</w:t>
          </w:r>
        </w:p>
        <w:p w14:paraId="4EFE03BF" w14:textId="77777777" w:rsidR="00BE229A" w:rsidRDefault="00BE229A" w:rsidP="00BE229A"/>
        <w:p w14:paraId="01E28584" w14:textId="3A7B63E0" w:rsidR="00BE229A" w:rsidRDefault="00BE229A" w:rsidP="00546DB4">
          <w:pPr>
            <w:jc w:val="center"/>
          </w:pPr>
          <w:r>
            <w:t>Copyright © 2020 Raytheon Technologies</w:t>
          </w:r>
        </w:p>
        <w:p w14:paraId="40BF64E8" w14:textId="6A28C53C" w:rsidR="00BE229A" w:rsidRDefault="00BE229A" w:rsidP="00546DB4">
          <w:pPr>
            <w:jc w:val="center"/>
          </w:pPr>
          <w:r>
            <w:t>UNPUBLISHED WORK</w:t>
          </w:r>
        </w:p>
        <w:p w14:paraId="4E972800" w14:textId="2B1D961A" w:rsidR="003F4783" w:rsidRDefault="003F4783" w:rsidP="00091710">
          <w:pPr>
            <w:spacing w:after="240"/>
            <w:rPr>
              <w:rFonts w:asciiTheme="majorHAnsi" w:eastAsiaTheme="majorEastAsia" w:hAnsiTheme="majorHAnsi" w:cstheme="majorBidi"/>
              <w:b/>
              <w:bCs/>
              <w:color w:val="365F91" w:themeColor="accent1" w:themeShade="BF"/>
              <w:sz w:val="28"/>
              <w:szCs w:val="28"/>
            </w:rPr>
          </w:pPr>
          <w:r>
            <w:rPr>
              <w:noProof/>
            </w:rPr>
            <mc:AlternateContent>
              <mc:Choice Requires="wps">
                <w:drawing>
                  <wp:anchor distT="0" distB="0" distL="114300" distR="114300" simplePos="0" relativeHeight="251662336" behindDoc="0" locked="0" layoutInCell="1" allowOverlap="1" wp14:anchorId="4E972AE5" wp14:editId="4E972AE6">
                    <wp:simplePos x="0" y="0"/>
                    <mc:AlternateContent>
                      <mc:Choice Requires="wp14">
                        <wp:positionH relativeFrom="page">
                          <wp14:pctPosHOffset>15000</wp14:pctPosHOffset>
                        </wp:positionH>
                      </mc:Choice>
                      <mc:Fallback>
                        <wp:positionH relativeFrom="page">
                          <wp:posOffset>1165860</wp:posOffset>
                        </wp:positionH>
                      </mc:Fallback>
                    </mc:AlternateContent>
                    <mc:AlternateContent>
                      <mc:Choice Requires="wp14">
                        <wp:positionV relativeFrom="page">
                          <wp14:pctPosVOffset>9100</wp14:pctPosVOffset>
                        </wp:positionV>
                      </mc:Choice>
                      <mc:Fallback>
                        <wp:positionV relativeFrom="page">
                          <wp:posOffset>915035</wp:posOffset>
                        </wp:positionV>
                      </mc:Fallback>
                    </mc:AlternateContent>
                    <wp:extent cx="3660775" cy="3651250"/>
                    <wp:effectExtent l="0" t="0" r="10160" b="7620"/>
                    <wp:wrapSquare wrapText="bothSides"/>
                    <wp:docPr id="111" name="Text Box 111"/>
                    <wp:cNvGraphicFramePr/>
                    <a:graphic xmlns:a="http://schemas.openxmlformats.org/drawingml/2006/main">
                      <a:graphicData uri="http://schemas.microsoft.com/office/word/2010/wordprocessingShape">
                        <wps:wsp>
                          <wps:cNvSpPr txBox="1"/>
                          <wps:spPr>
                            <a:xfrm>
                              <a:off x="0" y="0"/>
                              <a:ext cx="3660775" cy="36512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E972B01" w14:textId="634AFFF9" w:rsidR="00183EFC" w:rsidRDefault="00183EFC">
                                <w:pPr>
                                  <w:pStyle w:val="NoSpacing"/>
                                  <w:jc w:val="right"/>
                                  <w:rPr>
                                    <w:caps/>
                                    <w:color w:val="17365D" w:themeColor="text2" w:themeShade="BF"/>
                                    <w:sz w:val="40"/>
                                    <w:szCs w:val="40"/>
                                  </w:rPr>
                                </w:pPr>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page">
                      <wp14:pctWidth>73400</wp14:pctWidth>
                    </wp14:sizeRelH>
                    <wp14:sizeRelV relativeFrom="page">
                      <wp14:pctHeight>36300</wp14:pctHeight>
                    </wp14:sizeRelV>
                  </wp:anchor>
                </w:drawing>
              </mc:Choice>
              <mc:Fallback>
                <w:pict>
                  <v:shapetype w14:anchorId="4E972AE5" id="_x0000_t202" coordsize="21600,21600" o:spt="202" path="m,l,21600r21600,l21600,xe">
                    <v:stroke joinstyle="miter"/>
                    <v:path gradientshapeok="t" o:connecttype="rect"/>
                  </v:shapetype>
                  <v:shape id="Text Box 111" o:spid="_x0000_s1026" type="#_x0000_t202" style="position:absolute;margin-left:0;margin-top:0;width:288.25pt;height:287.5pt;z-index:251662336;visibility:visible;mso-wrap-style:square;mso-width-percent:734;mso-height-percent:363;mso-left-percent:150;mso-top-percent:91;mso-wrap-distance-left:9pt;mso-wrap-distance-top:0;mso-wrap-distance-right:9pt;mso-wrap-distance-bottom:0;mso-position-horizontal-relative:page;mso-position-vertical-relative:page;mso-width-percent:734;mso-height-percent:363;mso-left-percent:150;mso-top-percent:91;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uQXwIAAC4FAAAOAAAAZHJzL2Uyb0RvYy54bWysVN9P2zAQfp+0/8Hy+0gLokxRU9SBmCYh&#10;QCsTz65j02i2zzu7Tbq/fmcnaRnbC9NenIvv93ffeX7ZWcN2CkMDruLTkwlnykmoG/dc8W+PNx8+&#10;chaicLUw4FTF9yrwy8X7d/PWl+oUNmBqhYyCuFC2vuKbGH1ZFEFulBXhBLxypNSAVkT6xeeiRtFS&#10;dGuK08lkVrSAtUeQKgS6ve6VfJHja61kvNc6qMhMxam2mE/M5zqdxWIuymcUftPIoQzxD1VY0ThK&#10;egh1LaJgW2z+CGUbiRBAxxMJtgCtG6lyD9TNdPKqm9VGeJV7IXCCP8AU/l9Yebdb+QdksfsEHQ0w&#10;AdL6UAa6TP10Gm36UqWM9ATh/gCb6iKTdHk2m00uLs45k6Q7m51PT88zsMXR3WOInxVYloSKI80l&#10;wyV2tyFSSjIdTVI2BzeNMXk2xrG24rMzCvmbhjyMSzcqT3kIcyw9S3FvVLIx7qvSrKlzB+ki80td&#10;GWQ7QcwQUioXc/M5LlknK01FvMVxsD9W9Rbnvo8xM7h4cLaNA8zdvyq7/j6WrHt7AvJF30mM3bob&#10;RrqGek+TRuiXIHh509A0bkWIDwKJ9TRc2uR4T4c2QKjDIHG2Afz5t/tkT2QkLWctbVHFw4+tQMWZ&#10;+eKIpmnlRgFHYT0KbmuvgOCf0hvhZRbJAaMZRY1gn2jBlykLqYSTlKvi61G8iv0u0wMh1XKZjWix&#10;vIi3buVlCp2mkbj12D0J9AMBI3H3Dsb9EuUrHva2mSh+uY3ExkzSBGiP4gA0LWXm7vCApK1/+Z+t&#10;js/c4hcAAAD//wMAUEsDBBQABgAIAAAAIQDbjZx23gAAAAUBAAAPAAAAZHJzL2Rvd25yZXYueG1s&#10;TI9BT8MwDIXvSPyHyEhc0JZukMFK0wmBJo1xYkMgbmlj2orGqZpsK/9+Hhe4WM961nufs8XgWrHH&#10;PjSeNEzGCQik0tuGKg1v2+XoDkSIhqxpPaGGHwywyM/PMpNaf6BX3G9iJTiEQmo01DF2qZShrNGZ&#10;MPYdEntfvncm8tpX0vbmwOGuldMkmUlnGuKG2nT4WGP5vdk5DTfrd7x6Kq6Xn2qtPlaT6Xz18jzX&#10;+vJieLgHEXGIf8dwwmd0yJmp8DuyQbQa+JH4O9lTtzMFojgJlYDMM/mfPj8CAAD//wMAUEsBAi0A&#10;FAAGAAgAAAAhALaDOJL+AAAA4QEAABMAAAAAAAAAAAAAAAAAAAAAAFtDb250ZW50X1R5cGVzXS54&#10;bWxQSwECLQAUAAYACAAAACEAOP0h/9YAAACUAQAACwAAAAAAAAAAAAAAAAAvAQAAX3JlbHMvLnJl&#10;bHNQSwECLQAUAAYACAAAACEAPo27kF8CAAAuBQAADgAAAAAAAAAAAAAAAAAuAgAAZHJzL2Uyb0Rv&#10;Yy54bWxQSwECLQAUAAYACAAAACEA242cdt4AAAAFAQAADwAAAAAAAAAAAAAAAAC5BAAAZHJzL2Rv&#10;d25yZXYueG1sUEsFBgAAAAAEAAQA8wAAAMQFAAAAAA==&#10;" filled="f" stroked="f" strokeweight=".5pt">
                    <v:textbox style="mso-fit-shape-to-text:t" inset="0,0,0,0">
                      <w:txbxContent>
                        <w:p w14:paraId="4E972B01" w14:textId="634AFFF9" w:rsidR="00183EFC" w:rsidRDefault="00183EFC">
                          <w:pPr>
                            <w:pStyle w:val="NoSpacing"/>
                            <w:jc w:val="right"/>
                            <w:rPr>
                              <w:caps/>
                              <w:color w:val="17365D" w:themeColor="text2" w:themeShade="BF"/>
                              <w:sz w:val="40"/>
                              <w:szCs w:val="40"/>
                            </w:rPr>
                          </w:pPr>
                        </w:p>
                      </w:txbxContent>
                    </v:textbox>
                    <w10:wrap type="square" anchorx="page" anchory="page"/>
                  </v:shape>
                </w:pict>
              </mc:Fallback>
            </mc:AlternateContent>
          </w:r>
        </w:p>
      </w:sdtContent>
    </w:sdt>
    <w:p w14:paraId="4633BA87" w14:textId="711AE88E" w:rsidR="00B5455F" w:rsidRDefault="003C7E82">
      <w:pPr>
        <w:pStyle w:val="TOC1"/>
        <w:rPr>
          <w:rFonts w:asciiTheme="minorHAnsi" w:eastAsiaTheme="minorEastAsia" w:hAnsiTheme="minorHAnsi"/>
          <w:b w:val="0"/>
          <w:bCs w:val="0"/>
          <w:caps w:val="0"/>
          <w:noProof/>
          <w:sz w:val="22"/>
          <w:szCs w:val="22"/>
        </w:rPr>
      </w:pPr>
      <w:r w:rsidRPr="003C7E82">
        <w:rPr>
          <w:rFonts w:ascii="Arial" w:hAnsi="Arial" w:cs="Arial"/>
        </w:rPr>
        <w:fldChar w:fldCharType="begin"/>
      </w:r>
      <w:r w:rsidRPr="00951CAA">
        <w:rPr>
          <w:rFonts w:ascii="Arial" w:hAnsi="Arial" w:cs="Arial"/>
        </w:rPr>
        <w:instrText xml:space="preserve"> TOC \o "2-2" \h \z \t "Heading 1,1" </w:instrText>
      </w:r>
      <w:r w:rsidRPr="003C7E82">
        <w:rPr>
          <w:rFonts w:ascii="Arial" w:hAnsi="Arial" w:cs="Arial"/>
        </w:rPr>
        <w:fldChar w:fldCharType="separate"/>
      </w:r>
      <w:hyperlink w:anchor="_Toc52969301" w:history="1">
        <w:r w:rsidR="00B5455F" w:rsidRPr="009D2C6E">
          <w:rPr>
            <w:rStyle w:val="Hyperlink"/>
            <w:noProof/>
          </w:rPr>
          <w:t>1.</w:t>
        </w:r>
        <w:r w:rsidR="00B5455F">
          <w:rPr>
            <w:rFonts w:asciiTheme="minorHAnsi" w:eastAsiaTheme="minorEastAsia" w:hAnsiTheme="minorHAnsi"/>
            <w:b w:val="0"/>
            <w:bCs w:val="0"/>
            <w:caps w:val="0"/>
            <w:noProof/>
            <w:sz w:val="22"/>
            <w:szCs w:val="22"/>
          </w:rPr>
          <w:tab/>
        </w:r>
        <w:r w:rsidR="00B5455F" w:rsidRPr="009D2C6E">
          <w:rPr>
            <w:rStyle w:val="Hyperlink"/>
            <w:noProof/>
          </w:rPr>
          <w:t>Introduction</w:t>
        </w:r>
        <w:r w:rsidR="00B5455F">
          <w:rPr>
            <w:noProof/>
            <w:webHidden/>
          </w:rPr>
          <w:tab/>
        </w:r>
        <w:r w:rsidR="00B5455F">
          <w:rPr>
            <w:noProof/>
            <w:webHidden/>
          </w:rPr>
          <w:fldChar w:fldCharType="begin"/>
        </w:r>
        <w:r w:rsidR="00B5455F">
          <w:rPr>
            <w:noProof/>
            <w:webHidden/>
          </w:rPr>
          <w:instrText xml:space="preserve"> PAGEREF _Toc52969301 \h </w:instrText>
        </w:r>
        <w:r w:rsidR="00B5455F">
          <w:rPr>
            <w:noProof/>
            <w:webHidden/>
          </w:rPr>
        </w:r>
        <w:r w:rsidR="00B5455F">
          <w:rPr>
            <w:noProof/>
            <w:webHidden/>
          </w:rPr>
          <w:fldChar w:fldCharType="separate"/>
        </w:r>
        <w:r w:rsidR="00B5455F">
          <w:rPr>
            <w:noProof/>
            <w:webHidden/>
          </w:rPr>
          <w:t>3</w:t>
        </w:r>
        <w:r w:rsidR="00B5455F">
          <w:rPr>
            <w:noProof/>
            <w:webHidden/>
          </w:rPr>
          <w:fldChar w:fldCharType="end"/>
        </w:r>
      </w:hyperlink>
    </w:p>
    <w:p w14:paraId="4987B412" w14:textId="5DEF3B9D" w:rsidR="00B5455F" w:rsidRDefault="00B5455F">
      <w:pPr>
        <w:pStyle w:val="TOC2"/>
        <w:rPr>
          <w:rFonts w:eastAsiaTheme="minorEastAsia"/>
          <w:b w:val="0"/>
          <w:bCs w:val="0"/>
          <w:noProof/>
          <w:sz w:val="22"/>
          <w:szCs w:val="22"/>
        </w:rPr>
      </w:pPr>
      <w:hyperlink w:anchor="_Toc52969302" w:history="1">
        <w:r w:rsidRPr="009D2C6E">
          <w:rPr>
            <w:rStyle w:val="Hyperlink"/>
            <w:noProof/>
            <w14:scene3d>
              <w14:camera w14:prst="orthographicFront"/>
              <w14:lightRig w14:rig="threePt" w14:dir="t">
                <w14:rot w14:lat="0" w14:lon="0" w14:rev="0"/>
              </w14:lightRig>
            </w14:scene3d>
          </w:rPr>
          <w:t>1.1</w:t>
        </w:r>
        <w:r>
          <w:rPr>
            <w:rFonts w:eastAsiaTheme="minorEastAsia"/>
            <w:b w:val="0"/>
            <w:bCs w:val="0"/>
            <w:noProof/>
            <w:sz w:val="22"/>
            <w:szCs w:val="22"/>
          </w:rPr>
          <w:tab/>
        </w:r>
        <w:r w:rsidRPr="009D2C6E">
          <w:rPr>
            <w:rStyle w:val="Hyperlink"/>
            <w:noProof/>
          </w:rPr>
          <w:t>Purpose</w:t>
        </w:r>
        <w:r>
          <w:rPr>
            <w:noProof/>
            <w:webHidden/>
          </w:rPr>
          <w:tab/>
        </w:r>
        <w:r>
          <w:rPr>
            <w:noProof/>
            <w:webHidden/>
          </w:rPr>
          <w:fldChar w:fldCharType="begin"/>
        </w:r>
        <w:r>
          <w:rPr>
            <w:noProof/>
            <w:webHidden/>
          </w:rPr>
          <w:instrText xml:space="preserve"> PAGEREF _Toc52969302 \h </w:instrText>
        </w:r>
        <w:r>
          <w:rPr>
            <w:noProof/>
            <w:webHidden/>
          </w:rPr>
        </w:r>
        <w:r>
          <w:rPr>
            <w:noProof/>
            <w:webHidden/>
          </w:rPr>
          <w:fldChar w:fldCharType="separate"/>
        </w:r>
        <w:r>
          <w:rPr>
            <w:noProof/>
            <w:webHidden/>
          </w:rPr>
          <w:t>3</w:t>
        </w:r>
        <w:r>
          <w:rPr>
            <w:noProof/>
            <w:webHidden/>
          </w:rPr>
          <w:fldChar w:fldCharType="end"/>
        </w:r>
      </w:hyperlink>
    </w:p>
    <w:p w14:paraId="7613E702" w14:textId="52C34D73" w:rsidR="00B5455F" w:rsidRDefault="00B5455F">
      <w:pPr>
        <w:pStyle w:val="TOC2"/>
        <w:rPr>
          <w:rFonts w:eastAsiaTheme="minorEastAsia"/>
          <w:b w:val="0"/>
          <w:bCs w:val="0"/>
          <w:noProof/>
          <w:sz w:val="22"/>
          <w:szCs w:val="22"/>
        </w:rPr>
      </w:pPr>
      <w:hyperlink w:anchor="_Toc52969303" w:history="1">
        <w:r w:rsidRPr="009D2C6E">
          <w:rPr>
            <w:rStyle w:val="Hyperlink"/>
            <w:noProof/>
            <w14:scene3d>
              <w14:camera w14:prst="orthographicFront"/>
              <w14:lightRig w14:rig="threePt" w14:dir="t">
                <w14:rot w14:lat="0" w14:lon="0" w14:rev="0"/>
              </w14:lightRig>
            </w14:scene3d>
          </w:rPr>
          <w:t>1.2</w:t>
        </w:r>
        <w:r>
          <w:rPr>
            <w:rFonts w:eastAsiaTheme="minorEastAsia"/>
            <w:b w:val="0"/>
            <w:bCs w:val="0"/>
            <w:noProof/>
            <w:sz w:val="22"/>
            <w:szCs w:val="22"/>
          </w:rPr>
          <w:tab/>
        </w:r>
        <w:r w:rsidRPr="009D2C6E">
          <w:rPr>
            <w:rStyle w:val="Hyperlink"/>
            <w:noProof/>
          </w:rPr>
          <w:t>Scope</w:t>
        </w:r>
        <w:r>
          <w:rPr>
            <w:noProof/>
            <w:webHidden/>
          </w:rPr>
          <w:tab/>
        </w:r>
        <w:r>
          <w:rPr>
            <w:noProof/>
            <w:webHidden/>
          </w:rPr>
          <w:fldChar w:fldCharType="begin"/>
        </w:r>
        <w:r>
          <w:rPr>
            <w:noProof/>
            <w:webHidden/>
          </w:rPr>
          <w:instrText xml:space="preserve"> PAGEREF _Toc52969303 \h </w:instrText>
        </w:r>
        <w:r>
          <w:rPr>
            <w:noProof/>
            <w:webHidden/>
          </w:rPr>
        </w:r>
        <w:r>
          <w:rPr>
            <w:noProof/>
            <w:webHidden/>
          </w:rPr>
          <w:fldChar w:fldCharType="separate"/>
        </w:r>
        <w:r>
          <w:rPr>
            <w:noProof/>
            <w:webHidden/>
          </w:rPr>
          <w:t>3</w:t>
        </w:r>
        <w:r>
          <w:rPr>
            <w:noProof/>
            <w:webHidden/>
          </w:rPr>
          <w:fldChar w:fldCharType="end"/>
        </w:r>
      </w:hyperlink>
    </w:p>
    <w:p w14:paraId="74923B13" w14:textId="0D625A88" w:rsidR="00B5455F" w:rsidRDefault="00B5455F">
      <w:pPr>
        <w:pStyle w:val="TOC2"/>
        <w:rPr>
          <w:rFonts w:eastAsiaTheme="minorEastAsia"/>
          <w:b w:val="0"/>
          <w:bCs w:val="0"/>
          <w:noProof/>
          <w:sz w:val="22"/>
          <w:szCs w:val="22"/>
        </w:rPr>
      </w:pPr>
      <w:hyperlink w:anchor="_Toc52969304" w:history="1">
        <w:r w:rsidRPr="009D2C6E">
          <w:rPr>
            <w:rStyle w:val="Hyperlink"/>
            <w:noProof/>
            <w14:scene3d>
              <w14:camera w14:prst="orthographicFront"/>
              <w14:lightRig w14:rig="threePt" w14:dir="t">
                <w14:rot w14:lat="0" w14:lon="0" w14:rev="0"/>
              </w14:lightRig>
            </w14:scene3d>
          </w:rPr>
          <w:t>1.3</w:t>
        </w:r>
        <w:r>
          <w:rPr>
            <w:rFonts w:eastAsiaTheme="minorEastAsia"/>
            <w:b w:val="0"/>
            <w:bCs w:val="0"/>
            <w:noProof/>
            <w:sz w:val="22"/>
            <w:szCs w:val="22"/>
          </w:rPr>
          <w:tab/>
        </w:r>
        <w:r w:rsidRPr="009D2C6E">
          <w:rPr>
            <w:rStyle w:val="Hyperlink"/>
            <w:noProof/>
          </w:rPr>
          <w:t>Why We Need Standards</w:t>
        </w:r>
        <w:r>
          <w:rPr>
            <w:noProof/>
            <w:webHidden/>
          </w:rPr>
          <w:tab/>
        </w:r>
        <w:r>
          <w:rPr>
            <w:noProof/>
            <w:webHidden/>
          </w:rPr>
          <w:fldChar w:fldCharType="begin"/>
        </w:r>
        <w:r>
          <w:rPr>
            <w:noProof/>
            <w:webHidden/>
          </w:rPr>
          <w:instrText xml:space="preserve"> PAGEREF _Toc52969304 \h </w:instrText>
        </w:r>
        <w:r>
          <w:rPr>
            <w:noProof/>
            <w:webHidden/>
          </w:rPr>
        </w:r>
        <w:r>
          <w:rPr>
            <w:noProof/>
            <w:webHidden/>
          </w:rPr>
          <w:fldChar w:fldCharType="separate"/>
        </w:r>
        <w:r>
          <w:rPr>
            <w:noProof/>
            <w:webHidden/>
          </w:rPr>
          <w:t>3</w:t>
        </w:r>
        <w:r>
          <w:rPr>
            <w:noProof/>
            <w:webHidden/>
          </w:rPr>
          <w:fldChar w:fldCharType="end"/>
        </w:r>
      </w:hyperlink>
    </w:p>
    <w:p w14:paraId="28F131C7" w14:textId="62A97612" w:rsidR="00B5455F" w:rsidRDefault="00B5455F">
      <w:pPr>
        <w:pStyle w:val="TOC2"/>
        <w:rPr>
          <w:rFonts w:eastAsiaTheme="minorEastAsia"/>
          <w:b w:val="0"/>
          <w:bCs w:val="0"/>
          <w:noProof/>
          <w:sz w:val="22"/>
          <w:szCs w:val="22"/>
        </w:rPr>
      </w:pPr>
      <w:hyperlink w:anchor="_Toc52969305" w:history="1">
        <w:r w:rsidRPr="009D2C6E">
          <w:rPr>
            <w:rStyle w:val="Hyperlink"/>
            <w:noProof/>
            <w14:scene3d>
              <w14:camera w14:prst="orthographicFront"/>
              <w14:lightRig w14:rig="threePt" w14:dir="t">
                <w14:rot w14:lat="0" w14:lon="0" w14:rev="0"/>
              </w14:lightRig>
            </w14:scene3d>
          </w:rPr>
          <w:t>1.4</w:t>
        </w:r>
        <w:r>
          <w:rPr>
            <w:rFonts w:eastAsiaTheme="minorEastAsia"/>
            <w:b w:val="0"/>
            <w:bCs w:val="0"/>
            <w:noProof/>
            <w:sz w:val="22"/>
            <w:szCs w:val="22"/>
          </w:rPr>
          <w:tab/>
        </w:r>
        <w:r w:rsidRPr="009D2C6E">
          <w:rPr>
            <w:rStyle w:val="Hyperlink"/>
            <w:noProof/>
          </w:rPr>
          <w:t>How to Implement These Standards</w:t>
        </w:r>
        <w:r>
          <w:rPr>
            <w:noProof/>
            <w:webHidden/>
          </w:rPr>
          <w:tab/>
        </w:r>
        <w:r>
          <w:rPr>
            <w:noProof/>
            <w:webHidden/>
          </w:rPr>
          <w:fldChar w:fldCharType="begin"/>
        </w:r>
        <w:r>
          <w:rPr>
            <w:noProof/>
            <w:webHidden/>
          </w:rPr>
          <w:instrText xml:space="preserve"> PAGEREF _Toc52969305 \h </w:instrText>
        </w:r>
        <w:r>
          <w:rPr>
            <w:noProof/>
            <w:webHidden/>
          </w:rPr>
        </w:r>
        <w:r>
          <w:rPr>
            <w:noProof/>
            <w:webHidden/>
          </w:rPr>
          <w:fldChar w:fldCharType="separate"/>
        </w:r>
        <w:r>
          <w:rPr>
            <w:noProof/>
            <w:webHidden/>
          </w:rPr>
          <w:t>3</w:t>
        </w:r>
        <w:r>
          <w:rPr>
            <w:noProof/>
            <w:webHidden/>
          </w:rPr>
          <w:fldChar w:fldCharType="end"/>
        </w:r>
      </w:hyperlink>
    </w:p>
    <w:p w14:paraId="480F6C18" w14:textId="10039C92" w:rsidR="00B5455F" w:rsidRDefault="00B5455F">
      <w:pPr>
        <w:pStyle w:val="TOC2"/>
        <w:rPr>
          <w:rFonts w:eastAsiaTheme="minorEastAsia"/>
          <w:b w:val="0"/>
          <w:bCs w:val="0"/>
          <w:noProof/>
          <w:sz w:val="22"/>
          <w:szCs w:val="22"/>
        </w:rPr>
      </w:pPr>
      <w:hyperlink w:anchor="_Toc52969306" w:history="1">
        <w:r w:rsidRPr="009D2C6E">
          <w:rPr>
            <w:rStyle w:val="Hyperlink"/>
            <w:noProof/>
            <w14:scene3d>
              <w14:camera w14:prst="orthographicFront"/>
              <w14:lightRig w14:rig="threePt" w14:dir="t">
                <w14:rot w14:lat="0" w14:lon="0" w14:rev="0"/>
              </w14:lightRig>
            </w14:scene3d>
          </w:rPr>
          <w:t>1.5</w:t>
        </w:r>
        <w:r>
          <w:rPr>
            <w:rFonts w:eastAsiaTheme="minorEastAsia"/>
            <w:b w:val="0"/>
            <w:bCs w:val="0"/>
            <w:noProof/>
            <w:sz w:val="22"/>
            <w:szCs w:val="22"/>
          </w:rPr>
          <w:tab/>
        </w:r>
        <w:r w:rsidRPr="009D2C6E">
          <w:rPr>
            <w:rStyle w:val="Hyperlink"/>
            <w:noProof/>
          </w:rPr>
          <w:t>Document References</w:t>
        </w:r>
        <w:r>
          <w:rPr>
            <w:noProof/>
            <w:webHidden/>
          </w:rPr>
          <w:tab/>
        </w:r>
        <w:r>
          <w:rPr>
            <w:noProof/>
            <w:webHidden/>
          </w:rPr>
          <w:fldChar w:fldCharType="begin"/>
        </w:r>
        <w:r>
          <w:rPr>
            <w:noProof/>
            <w:webHidden/>
          </w:rPr>
          <w:instrText xml:space="preserve"> PAGEREF _Toc52969306 \h </w:instrText>
        </w:r>
        <w:r>
          <w:rPr>
            <w:noProof/>
            <w:webHidden/>
          </w:rPr>
        </w:r>
        <w:r>
          <w:rPr>
            <w:noProof/>
            <w:webHidden/>
          </w:rPr>
          <w:fldChar w:fldCharType="separate"/>
        </w:r>
        <w:r>
          <w:rPr>
            <w:noProof/>
            <w:webHidden/>
          </w:rPr>
          <w:t>3</w:t>
        </w:r>
        <w:r>
          <w:rPr>
            <w:noProof/>
            <w:webHidden/>
          </w:rPr>
          <w:fldChar w:fldCharType="end"/>
        </w:r>
      </w:hyperlink>
    </w:p>
    <w:p w14:paraId="12B2B587" w14:textId="29C3ADC4" w:rsidR="00B5455F" w:rsidRDefault="00B5455F">
      <w:pPr>
        <w:pStyle w:val="TOC1"/>
        <w:rPr>
          <w:rFonts w:asciiTheme="minorHAnsi" w:eastAsiaTheme="minorEastAsia" w:hAnsiTheme="minorHAnsi"/>
          <w:b w:val="0"/>
          <w:bCs w:val="0"/>
          <w:caps w:val="0"/>
          <w:noProof/>
          <w:sz w:val="22"/>
          <w:szCs w:val="22"/>
        </w:rPr>
      </w:pPr>
      <w:hyperlink w:anchor="_Toc52969307" w:history="1">
        <w:r w:rsidRPr="009D2C6E">
          <w:rPr>
            <w:rStyle w:val="Hyperlink"/>
            <w:noProof/>
          </w:rPr>
          <w:t>2.</w:t>
        </w:r>
        <w:r>
          <w:rPr>
            <w:rFonts w:asciiTheme="minorHAnsi" w:eastAsiaTheme="minorEastAsia" w:hAnsiTheme="minorHAnsi"/>
            <w:b w:val="0"/>
            <w:bCs w:val="0"/>
            <w:caps w:val="0"/>
            <w:noProof/>
            <w:sz w:val="22"/>
            <w:szCs w:val="22"/>
          </w:rPr>
          <w:tab/>
        </w:r>
        <w:r w:rsidRPr="009D2C6E">
          <w:rPr>
            <w:rStyle w:val="Hyperlink"/>
            <w:noProof/>
          </w:rPr>
          <w:t>Coding Standards</w:t>
        </w:r>
        <w:r>
          <w:rPr>
            <w:noProof/>
            <w:webHidden/>
          </w:rPr>
          <w:tab/>
        </w:r>
        <w:r>
          <w:rPr>
            <w:noProof/>
            <w:webHidden/>
          </w:rPr>
          <w:fldChar w:fldCharType="begin"/>
        </w:r>
        <w:r>
          <w:rPr>
            <w:noProof/>
            <w:webHidden/>
          </w:rPr>
          <w:instrText xml:space="preserve"> PAGEREF _Toc52969307 \h </w:instrText>
        </w:r>
        <w:r>
          <w:rPr>
            <w:noProof/>
            <w:webHidden/>
          </w:rPr>
        </w:r>
        <w:r>
          <w:rPr>
            <w:noProof/>
            <w:webHidden/>
          </w:rPr>
          <w:fldChar w:fldCharType="separate"/>
        </w:r>
        <w:r>
          <w:rPr>
            <w:noProof/>
            <w:webHidden/>
          </w:rPr>
          <w:t>4</w:t>
        </w:r>
        <w:r>
          <w:rPr>
            <w:noProof/>
            <w:webHidden/>
          </w:rPr>
          <w:fldChar w:fldCharType="end"/>
        </w:r>
      </w:hyperlink>
    </w:p>
    <w:p w14:paraId="6CEAC997" w14:textId="1613C676" w:rsidR="00B5455F" w:rsidRDefault="00B5455F">
      <w:pPr>
        <w:pStyle w:val="TOC2"/>
        <w:rPr>
          <w:rFonts w:eastAsiaTheme="minorEastAsia"/>
          <w:b w:val="0"/>
          <w:bCs w:val="0"/>
          <w:noProof/>
          <w:sz w:val="22"/>
          <w:szCs w:val="22"/>
        </w:rPr>
      </w:pPr>
      <w:hyperlink w:anchor="_Toc52969308" w:history="1">
        <w:r w:rsidRPr="009D2C6E">
          <w:rPr>
            <w:rStyle w:val="Hyperlink"/>
            <w:noProof/>
            <w14:scene3d>
              <w14:camera w14:prst="orthographicFront"/>
              <w14:lightRig w14:rig="threePt" w14:dir="t">
                <w14:rot w14:lat="0" w14:lon="0" w14:rev="0"/>
              </w14:lightRig>
            </w14:scene3d>
          </w:rPr>
          <w:t>2.1</w:t>
        </w:r>
        <w:r>
          <w:rPr>
            <w:rFonts w:eastAsiaTheme="minorEastAsia"/>
            <w:b w:val="0"/>
            <w:bCs w:val="0"/>
            <w:noProof/>
            <w:sz w:val="22"/>
            <w:szCs w:val="22"/>
          </w:rPr>
          <w:tab/>
        </w:r>
        <w:r w:rsidRPr="009D2C6E">
          <w:rPr>
            <w:rStyle w:val="Hyperlink"/>
            <w:noProof/>
          </w:rPr>
          <w:t>Casing and Naming</w:t>
        </w:r>
        <w:r>
          <w:rPr>
            <w:noProof/>
            <w:webHidden/>
          </w:rPr>
          <w:tab/>
        </w:r>
        <w:r>
          <w:rPr>
            <w:noProof/>
            <w:webHidden/>
          </w:rPr>
          <w:fldChar w:fldCharType="begin"/>
        </w:r>
        <w:r>
          <w:rPr>
            <w:noProof/>
            <w:webHidden/>
          </w:rPr>
          <w:instrText xml:space="preserve"> PAGEREF _Toc52969308 \h </w:instrText>
        </w:r>
        <w:r>
          <w:rPr>
            <w:noProof/>
            <w:webHidden/>
          </w:rPr>
        </w:r>
        <w:r>
          <w:rPr>
            <w:noProof/>
            <w:webHidden/>
          </w:rPr>
          <w:fldChar w:fldCharType="separate"/>
        </w:r>
        <w:r>
          <w:rPr>
            <w:noProof/>
            <w:webHidden/>
          </w:rPr>
          <w:t>4</w:t>
        </w:r>
        <w:r>
          <w:rPr>
            <w:noProof/>
            <w:webHidden/>
          </w:rPr>
          <w:fldChar w:fldCharType="end"/>
        </w:r>
      </w:hyperlink>
    </w:p>
    <w:p w14:paraId="0644A5FD" w14:textId="1529FEC3" w:rsidR="00B5455F" w:rsidRDefault="00B5455F">
      <w:pPr>
        <w:pStyle w:val="TOC2"/>
        <w:rPr>
          <w:rFonts w:eastAsiaTheme="minorEastAsia"/>
          <w:b w:val="0"/>
          <w:bCs w:val="0"/>
          <w:noProof/>
          <w:sz w:val="22"/>
          <w:szCs w:val="22"/>
        </w:rPr>
      </w:pPr>
      <w:hyperlink w:anchor="_Toc52969309" w:history="1">
        <w:r w:rsidRPr="009D2C6E">
          <w:rPr>
            <w:rStyle w:val="Hyperlink"/>
            <w:noProof/>
            <w14:scene3d>
              <w14:camera w14:prst="orthographicFront"/>
              <w14:lightRig w14:rig="threePt" w14:dir="t">
                <w14:rot w14:lat="0" w14:lon="0" w14:rev="0"/>
              </w14:lightRig>
            </w14:scene3d>
          </w:rPr>
          <w:t>2.2</w:t>
        </w:r>
        <w:r>
          <w:rPr>
            <w:rFonts w:eastAsiaTheme="minorEastAsia"/>
            <w:b w:val="0"/>
            <w:bCs w:val="0"/>
            <w:noProof/>
            <w:sz w:val="22"/>
            <w:szCs w:val="22"/>
          </w:rPr>
          <w:tab/>
        </w:r>
        <w:r w:rsidRPr="009D2C6E">
          <w:rPr>
            <w:rStyle w:val="Hyperlink"/>
            <w:noProof/>
          </w:rPr>
          <w:t>Indentation and Spacing</w:t>
        </w:r>
        <w:r>
          <w:rPr>
            <w:noProof/>
            <w:webHidden/>
          </w:rPr>
          <w:tab/>
        </w:r>
        <w:r>
          <w:rPr>
            <w:noProof/>
            <w:webHidden/>
          </w:rPr>
          <w:fldChar w:fldCharType="begin"/>
        </w:r>
        <w:r>
          <w:rPr>
            <w:noProof/>
            <w:webHidden/>
          </w:rPr>
          <w:instrText xml:space="preserve"> PAGEREF _Toc52969309 \h </w:instrText>
        </w:r>
        <w:r>
          <w:rPr>
            <w:noProof/>
            <w:webHidden/>
          </w:rPr>
        </w:r>
        <w:r>
          <w:rPr>
            <w:noProof/>
            <w:webHidden/>
          </w:rPr>
          <w:fldChar w:fldCharType="separate"/>
        </w:r>
        <w:r>
          <w:rPr>
            <w:noProof/>
            <w:webHidden/>
          </w:rPr>
          <w:t>7</w:t>
        </w:r>
        <w:r>
          <w:rPr>
            <w:noProof/>
            <w:webHidden/>
          </w:rPr>
          <w:fldChar w:fldCharType="end"/>
        </w:r>
      </w:hyperlink>
    </w:p>
    <w:p w14:paraId="12A07F67" w14:textId="2772544D" w:rsidR="00B5455F" w:rsidRDefault="00B5455F">
      <w:pPr>
        <w:pStyle w:val="TOC2"/>
        <w:rPr>
          <w:rFonts w:eastAsiaTheme="minorEastAsia"/>
          <w:b w:val="0"/>
          <w:bCs w:val="0"/>
          <w:noProof/>
          <w:sz w:val="22"/>
          <w:szCs w:val="22"/>
        </w:rPr>
      </w:pPr>
      <w:hyperlink w:anchor="_Toc52969310" w:history="1">
        <w:r w:rsidRPr="009D2C6E">
          <w:rPr>
            <w:rStyle w:val="Hyperlink"/>
            <w:noProof/>
            <w14:scene3d>
              <w14:camera w14:prst="orthographicFront"/>
              <w14:lightRig w14:rig="threePt" w14:dir="t">
                <w14:rot w14:lat="0" w14:lon="0" w14:rev="0"/>
              </w14:lightRig>
            </w14:scene3d>
          </w:rPr>
          <w:t>2.3</w:t>
        </w:r>
        <w:r>
          <w:rPr>
            <w:rFonts w:eastAsiaTheme="minorEastAsia"/>
            <w:b w:val="0"/>
            <w:bCs w:val="0"/>
            <w:noProof/>
            <w:sz w:val="22"/>
            <w:szCs w:val="22"/>
          </w:rPr>
          <w:tab/>
        </w:r>
        <w:r w:rsidRPr="009D2C6E">
          <w:rPr>
            <w:rStyle w:val="Hyperlink"/>
            <w:noProof/>
          </w:rPr>
          <w:t>Commenting Code</w:t>
        </w:r>
        <w:r>
          <w:rPr>
            <w:noProof/>
            <w:webHidden/>
          </w:rPr>
          <w:tab/>
        </w:r>
        <w:r>
          <w:rPr>
            <w:noProof/>
            <w:webHidden/>
          </w:rPr>
          <w:fldChar w:fldCharType="begin"/>
        </w:r>
        <w:r>
          <w:rPr>
            <w:noProof/>
            <w:webHidden/>
          </w:rPr>
          <w:instrText xml:space="preserve"> PAGEREF _Toc52969310 \h </w:instrText>
        </w:r>
        <w:r>
          <w:rPr>
            <w:noProof/>
            <w:webHidden/>
          </w:rPr>
        </w:r>
        <w:r>
          <w:rPr>
            <w:noProof/>
            <w:webHidden/>
          </w:rPr>
          <w:fldChar w:fldCharType="separate"/>
        </w:r>
        <w:r>
          <w:rPr>
            <w:noProof/>
            <w:webHidden/>
          </w:rPr>
          <w:t>12</w:t>
        </w:r>
        <w:r>
          <w:rPr>
            <w:noProof/>
            <w:webHidden/>
          </w:rPr>
          <w:fldChar w:fldCharType="end"/>
        </w:r>
      </w:hyperlink>
    </w:p>
    <w:p w14:paraId="32445781" w14:textId="2291A4F7" w:rsidR="00B5455F" w:rsidRDefault="00B5455F">
      <w:pPr>
        <w:pStyle w:val="TOC2"/>
        <w:rPr>
          <w:rFonts w:eastAsiaTheme="minorEastAsia"/>
          <w:b w:val="0"/>
          <w:bCs w:val="0"/>
          <w:noProof/>
          <w:sz w:val="22"/>
          <w:szCs w:val="22"/>
        </w:rPr>
      </w:pPr>
      <w:hyperlink w:anchor="_Toc52969311" w:history="1">
        <w:r w:rsidRPr="009D2C6E">
          <w:rPr>
            <w:rStyle w:val="Hyperlink"/>
            <w:noProof/>
            <w14:scene3d>
              <w14:camera w14:prst="orthographicFront"/>
              <w14:lightRig w14:rig="threePt" w14:dir="t">
                <w14:rot w14:lat="0" w14:lon="0" w14:rev="0"/>
              </w14:lightRig>
            </w14:scene3d>
          </w:rPr>
          <w:t>2.4</w:t>
        </w:r>
        <w:r>
          <w:rPr>
            <w:rFonts w:eastAsiaTheme="minorEastAsia"/>
            <w:b w:val="0"/>
            <w:bCs w:val="0"/>
            <w:noProof/>
            <w:sz w:val="22"/>
            <w:szCs w:val="22"/>
          </w:rPr>
          <w:tab/>
        </w:r>
        <w:r w:rsidRPr="009D2C6E">
          <w:rPr>
            <w:rStyle w:val="Hyperlink"/>
            <w:noProof/>
          </w:rPr>
          <w:t>Error and Exception Handling</w:t>
        </w:r>
        <w:r>
          <w:rPr>
            <w:noProof/>
            <w:webHidden/>
          </w:rPr>
          <w:tab/>
        </w:r>
        <w:r>
          <w:rPr>
            <w:noProof/>
            <w:webHidden/>
          </w:rPr>
          <w:fldChar w:fldCharType="begin"/>
        </w:r>
        <w:r>
          <w:rPr>
            <w:noProof/>
            <w:webHidden/>
          </w:rPr>
          <w:instrText xml:space="preserve"> PAGEREF _Toc52969311 \h </w:instrText>
        </w:r>
        <w:r>
          <w:rPr>
            <w:noProof/>
            <w:webHidden/>
          </w:rPr>
        </w:r>
        <w:r>
          <w:rPr>
            <w:noProof/>
            <w:webHidden/>
          </w:rPr>
          <w:fldChar w:fldCharType="separate"/>
        </w:r>
        <w:r>
          <w:rPr>
            <w:noProof/>
            <w:webHidden/>
          </w:rPr>
          <w:t>13</w:t>
        </w:r>
        <w:r>
          <w:rPr>
            <w:noProof/>
            <w:webHidden/>
          </w:rPr>
          <w:fldChar w:fldCharType="end"/>
        </w:r>
      </w:hyperlink>
    </w:p>
    <w:p w14:paraId="02DDB57A" w14:textId="2AA9DD13" w:rsidR="00B5455F" w:rsidRDefault="00B5455F">
      <w:pPr>
        <w:pStyle w:val="TOC2"/>
        <w:rPr>
          <w:rFonts w:eastAsiaTheme="minorEastAsia"/>
          <w:b w:val="0"/>
          <w:bCs w:val="0"/>
          <w:noProof/>
          <w:sz w:val="22"/>
          <w:szCs w:val="22"/>
        </w:rPr>
      </w:pPr>
      <w:hyperlink w:anchor="_Toc52969312" w:history="1">
        <w:r w:rsidRPr="009D2C6E">
          <w:rPr>
            <w:rStyle w:val="Hyperlink"/>
            <w:noProof/>
            <w14:scene3d>
              <w14:camera w14:prst="orthographicFront"/>
              <w14:lightRig w14:rig="threePt" w14:dir="t">
                <w14:rot w14:lat="0" w14:lon="0" w14:rev="0"/>
              </w14:lightRig>
            </w14:scene3d>
          </w:rPr>
          <w:t>2.5</w:t>
        </w:r>
        <w:r>
          <w:rPr>
            <w:rFonts w:eastAsiaTheme="minorEastAsia"/>
            <w:b w:val="0"/>
            <w:bCs w:val="0"/>
            <w:noProof/>
            <w:sz w:val="22"/>
            <w:szCs w:val="22"/>
          </w:rPr>
          <w:tab/>
        </w:r>
        <w:r w:rsidRPr="009D2C6E">
          <w:rPr>
            <w:rStyle w:val="Hyperlink"/>
            <w:noProof/>
          </w:rPr>
          <w:t>Strings</w:t>
        </w:r>
        <w:r>
          <w:rPr>
            <w:noProof/>
            <w:webHidden/>
          </w:rPr>
          <w:tab/>
        </w:r>
        <w:r>
          <w:rPr>
            <w:noProof/>
            <w:webHidden/>
          </w:rPr>
          <w:fldChar w:fldCharType="begin"/>
        </w:r>
        <w:r>
          <w:rPr>
            <w:noProof/>
            <w:webHidden/>
          </w:rPr>
          <w:instrText xml:space="preserve"> PAGEREF _Toc52969312 \h </w:instrText>
        </w:r>
        <w:r>
          <w:rPr>
            <w:noProof/>
            <w:webHidden/>
          </w:rPr>
        </w:r>
        <w:r>
          <w:rPr>
            <w:noProof/>
            <w:webHidden/>
          </w:rPr>
          <w:fldChar w:fldCharType="separate"/>
        </w:r>
        <w:r>
          <w:rPr>
            <w:noProof/>
            <w:webHidden/>
          </w:rPr>
          <w:t>16</w:t>
        </w:r>
        <w:r>
          <w:rPr>
            <w:noProof/>
            <w:webHidden/>
          </w:rPr>
          <w:fldChar w:fldCharType="end"/>
        </w:r>
      </w:hyperlink>
    </w:p>
    <w:p w14:paraId="0E87B2FC" w14:textId="6D6ABCB7" w:rsidR="00B5455F" w:rsidRDefault="00B5455F">
      <w:pPr>
        <w:pStyle w:val="TOC2"/>
        <w:rPr>
          <w:rFonts w:eastAsiaTheme="minorEastAsia"/>
          <w:b w:val="0"/>
          <w:bCs w:val="0"/>
          <w:noProof/>
          <w:sz w:val="22"/>
          <w:szCs w:val="22"/>
        </w:rPr>
      </w:pPr>
      <w:hyperlink w:anchor="_Toc52969313" w:history="1">
        <w:r w:rsidRPr="009D2C6E">
          <w:rPr>
            <w:rStyle w:val="Hyperlink"/>
            <w:noProof/>
            <w14:scene3d>
              <w14:camera w14:prst="orthographicFront"/>
              <w14:lightRig w14:rig="threePt" w14:dir="t">
                <w14:rot w14:lat="0" w14:lon="0" w14:rev="0"/>
              </w14:lightRig>
            </w14:scene3d>
          </w:rPr>
          <w:t>2.6</w:t>
        </w:r>
        <w:r>
          <w:rPr>
            <w:rFonts w:eastAsiaTheme="minorEastAsia"/>
            <w:b w:val="0"/>
            <w:bCs w:val="0"/>
            <w:noProof/>
            <w:sz w:val="22"/>
            <w:szCs w:val="22"/>
          </w:rPr>
          <w:tab/>
        </w:r>
        <w:r w:rsidRPr="009D2C6E">
          <w:rPr>
            <w:rStyle w:val="Hyperlink"/>
            <w:noProof/>
          </w:rPr>
          <w:t>Enumerated Types</w:t>
        </w:r>
        <w:r>
          <w:rPr>
            <w:noProof/>
            <w:webHidden/>
          </w:rPr>
          <w:tab/>
        </w:r>
        <w:r>
          <w:rPr>
            <w:noProof/>
            <w:webHidden/>
          </w:rPr>
          <w:fldChar w:fldCharType="begin"/>
        </w:r>
        <w:r>
          <w:rPr>
            <w:noProof/>
            <w:webHidden/>
          </w:rPr>
          <w:instrText xml:space="preserve"> PAGEREF _Toc52969313 \h </w:instrText>
        </w:r>
        <w:r>
          <w:rPr>
            <w:noProof/>
            <w:webHidden/>
          </w:rPr>
        </w:r>
        <w:r>
          <w:rPr>
            <w:noProof/>
            <w:webHidden/>
          </w:rPr>
          <w:fldChar w:fldCharType="separate"/>
        </w:r>
        <w:r>
          <w:rPr>
            <w:noProof/>
            <w:webHidden/>
          </w:rPr>
          <w:t>17</w:t>
        </w:r>
        <w:r>
          <w:rPr>
            <w:noProof/>
            <w:webHidden/>
          </w:rPr>
          <w:fldChar w:fldCharType="end"/>
        </w:r>
      </w:hyperlink>
    </w:p>
    <w:p w14:paraId="06EA20BB" w14:textId="7A613833" w:rsidR="00B5455F" w:rsidRDefault="00B5455F">
      <w:pPr>
        <w:pStyle w:val="TOC2"/>
        <w:rPr>
          <w:rFonts w:eastAsiaTheme="minorEastAsia"/>
          <w:b w:val="0"/>
          <w:bCs w:val="0"/>
          <w:noProof/>
          <w:sz w:val="22"/>
          <w:szCs w:val="22"/>
        </w:rPr>
      </w:pPr>
      <w:hyperlink w:anchor="_Toc52969314" w:history="1">
        <w:r w:rsidRPr="009D2C6E">
          <w:rPr>
            <w:rStyle w:val="Hyperlink"/>
            <w:noProof/>
            <w14:scene3d>
              <w14:camera w14:prst="orthographicFront"/>
              <w14:lightRig w14:rig="threePt" w14:dir="t">
                <w14:rot w14:lat="0" w14:lon="0" w14:rev="0"/>
              </w14:lightRig>
            </w14:scene3d>
          </w:rPr>
          <w:t>2.7</w:t>
        </w:r>
        <w:r>
          <w:rPr>
            <w:rFonts w:eastAsiaTheme="minorEastAsia"/>
            <w:b w:val="0"/>
            <w:bCs w:val="0"/>
            <w:noProof/>
            <w:sz w:val="22"/>
            <w:szCs w:val="22"/>
          </w:rPr>
          <w:tab/>
        </w:r>
        <w:r w:rsidRPr="009D2C6E">
          <w:rPr>
            <w:rStyle w:val="Hyperlink"/>
            <w:noProof/>
          </w:rPr>
          <w:t>Variables and Constants</w:t>
        </w:r>
        <w:r>
          <w:rPr>
            <w:noProof/>
            <w:webHidden/>
          </w:rPr>
          <w:tab/>
        </w:r>
        <w:r>
          <w:rPr>
            <w:noProof/>
            <w:webHidden/>
          </w:rPr>
          <w:fldChar w:fldCharType="begin"/>
        </w:r>
        <w:r>
          <w:rPr>
            <w:noProof/>
            <w:webHidden/>
          </w:rPr>
          <w:instrText xml:space="preserve"> PAGEREF _Toc52969314 \h </w:instrText>
        </w:r>
        <w:r>
          <w:rPr>
            <w:noProof/>
            <w:webHidden/>
          </w:rPr>
        </w:r>
        <w:r>
          <w:rPr>
            <w:noProof/>
            <w:webHidden/>
          </w:rPr>
          <w:fldChar w:fldCharType="separate"/>
        </w:r>
        <w:r>
          <w:rPr>
            <w:noProof/>
            <w:webHidden/>
          </w:rPr>
          <w:t>17</w:t>
        </w:r>
        <w:r>
          <w:rPr>
            <w:noProof/>
            <w:webHidden/>
          </w:rPr>
          <w:fldChar w:fldCharType="end"/>
        </w:r>
      </w:hyperlink>
    </w:p>
    <w:p w14:paraId="5EF64C5F" w14:textId="3998CF0F" w:rsidR="00B5455F" w:rsidRDefault="00B5455F">
      <w:pPr>
        <w:pStyle w:val="TOC2"/>
        <w:rPr>
          <w:rFonts w:eastAsiaTheme="minorEastAsia"/>
          <w:b w:val="0"/>
          <w:bCs w:val="0"/>
          <w:noProof/>
          <w:sz w:val="22"/>
          <w:szCs w:val="22"/>
        </w:rPr>
      </w:pPr>
      <w:hyperlink w:anchor="_Toc52969315" w:history="1">
        <w:r w:rsidRPr="009D2C6E">
          <w:rPr>
            <w:rStyle w:val="Hyperlink"/>
            <w:noProof/>
            <w14:scene3d>
              <w14:camera w14:prst="orthographicFront"/>
              <w14:lightRig w14:rig="threePt" w14:dir="t">
                <w14:rot w14:lat="0" w14:lon="0" w14:rev="0"/>
              </w14:lightRig>
            </w14:scene3d>
          </w:rPr>
          <w:t>2.8</w:t>
        </w:r>
        <w:r>
          <w:rPr>
            <w:rFonts w:eastAsiaTheme="minorEastAsia"/>
            <w:b w:val="0"/>
            <w:bCs w:val="0"/>
            <w:noProof/>
            <w:sz w:val="22"/>
            <w:szCs w:val="22"/>
          </w:rPr>
          <w:tab/>
        </w:r>
        <w:r w:rsidRPr="009D2C6E">
          <w:rPr>
            <w:rStyle w:val="Hyperlink"/>
            <w:noProof/>
          </w:rPr>
          <w:t>Methods</w:t>
        </w:r>
        <w:r>
          <w:rPr>
            <w:noProof/>
            <w:webHidden/>
          </w:rPr>
          <w:tab/>
        </w:r>
        <w:r>
          <w:rPr>
            <w:noProof/>
            <w:webHidden/>
          </w:rPr>
          <w:fldChar w:fldCharType="begin"/>
        </w:r>
        <w:r>
          <w:rPr>
            <w:noProof/>
            <w:webHidden/>
          </w:rPr>
          <w:instrText xml:space="preserve"> PAGEREF _Toc52969315 \h </w:instrText>
        </w:r>
        <w:r>
          <w:rPr>
            <w:noProof/>
            <w:webHidden/>
          </w:rPr>
        </w:r>
        <w:r>
          <w:rPr>
            <w:noProof/>
            <w:webHidden/>
          </w:rPr>
          <w:fldChar w:fldCharType="separate"/>
        </w:r>
        <w:r>
          <w:rPr>
            <w:noProof/>
            <w:webHidden/>
          </w:rPr>
          <w:t>19</w:t>
        </w:r>
        <w:r>
          <w:rPr>
            <w:noProof/>
            <w:webHidden/>
          </w:rPr>
          <w:fldChar w:fldCharType="end"/>
        </w:r>
      </w:hyperlink>
    </w:p>
    <w:p w14:paraId="29DCB952" w14:textId="69F30334" w:rsidR="00B5455F" w:rsidRDefault="00B5455F">
      <w:pPr>
        <w:pStyle w:val="TOC2"/>
        <w:rPr>
          <w:rFonts w:eastAsiaTheme="minorEastAsia"/>
          <w:b w:val="0"/>
          <w:bCs w:val="0"/>
          <w:noProof/>
          <w:sz w:val="22"/>
          <w:szCs w:val="22"/>
        </w:rPr>
      </w:pPr>
      <w:hyperlink w:anchor="_Toc52969316" w:history="1">
        <w:r w:rsidRPr="009D2C6E">
          <w:rPr>
            <w:rStyle w:val="Hyperlink"/>
            <w:noProof/>
            <w14:scene3d>
              <w14:camera w14:prst="orthographicFront"/>
              <w14:lightRig w14:rig="threePt" w14:dir="t">
                <w14:rot w14:lat="0" w14:lon="0" w14:rev="0"/>
              </w14:lightRig>
            </w14:scene3d>
          </w:rPr>
          <w:t>2.9</w:t>
        </w:r>
        <w:r>
          <w:rPr>
            <w:rFonts w:eastAsiaTheme="minorEastAsia"/>
            <w:b w:val="0"/>
            <w:bCs w:val="0"/>
            <w:noProof/>
            <w:sz w:val="22"/>
            <w:szCs w:val="22"/>
          </w:rPr>
          <w:tab/>
        </w:r>
        <w:r w:rsidRPr="009D2C6E">
          <w:rPr>
            <w:rStyle w:val="Hyperlink"/>
            <w:noProof/>
          </w:rPr>
          <w:t>Classes</w:t>
        </w:r>
        <w:r>
          <w:rPr>
            <w:noProof/>
            <w:webHidden/>
          </w:rPr>
          <w:tab/>
        </w:r>
        <w:r>
          <w:rPr>
            <w:noProof/>
            <w:webHidden/>
          </w:rPr>
          <w:fldChar w:fldCharType="begin"/>
        </w:r>
        <w:r>
          <w:rPr>
            <w:noProof/>
            <w:webHidden/>
          </w:rPr>
          <w:instrText xml:space="preserve"> PAGEREF _Toc52969316 \h </w:instrText>
        </w:r>
        <w:r>
          <w:rPr>
            <w:noProof/>
            <w:webHidden/>
          </w:rPr>
        </w:r>
        <w:r>
          <w:rPr>
            <w:noProof/>
            <w:webHidden/>
          </w:rPr>
          <w:fldChar w:fldCharType="separate"/>
        </w:r>
        <w:r>
          <w:rPr>
            <w:noProof/>
            <w:webHidden/>
          </w:rPr>
          <w:t>20</w:t>
        </w:r>
        <w:r>
          <w:rPr>
            <w:noProof/>
            <w:webHidden/>
          </w:rPr>
          <w:fldChar w:fldCharType="end"/>
        </w:r>
      </w:hyperlink>
    </w:p>
    <w:p w14:paraId="532D52DD" w14:textId="0C8E327E" w:rsidR="007E559D" w:rsidRDefault="003C7E82" w:rsidP="00091710">
      <w:pPr>
        <w:spacing w:after="240"/>
        <w:rPr>
          <w:rFonts w:cs="Arial"/>
          <w:sz w:val="28"/>
          <w:szCs w:val="28"/>
        </w:rPr>
      </w:pPr>
      <w:r w:rsidRPr="003C7E82">
        <w:rPr>
          <w:rFonts w:ascii="Arial" w:hAnsi="Arial" w:cs="Arial"/>
          <w:sz w:val="24"/>
          <w:szCs w:val="24"/>
        </w:rPr>
        <w:fldChar w:fldCharType="end"/>
      </w:r>
    </w:p>
    <w:p w14:paraId="3F6B7D57" w14:textId="3F96F609" w:rsidR="00243646" w:rsidRDefault="001B1301" w:rsidP="00546DB4">
      <w:r>
        <w:rPr>
          <w:rFonts w:cs="Arial"/>
          <w:sz w:val="28"/>
          <w:szCs w:val="28"/>
        </w:rPr>
        <w:tab/>
      </w:r>
      <w:r w:rsidR="00243646">
        <w:rPr>
          <w:rFonts w:cs="Arial"/>
          <w:sz w:val="28"/>
          <w:szCs w:val="28"/>
        </w:rPr>
        <w:br w:type="page"/>
      </w:r>
      <w:r w:rsidR="00243646" w:rsidRPr="00CE1544">
        <w:rPr>
          <w:b/>
          <w:sz w:val="36"/>
          <w:szCs w:val="36"/>
        </w:rPr>
        <w:lastRenderedPageBreak/>
        <w:t>Change History</w:t>
      </w:r>
    </w:p>
    <w:tbl>
      <w:tblPr>
        <w:tblStyle w:val="TableGrid"/>
        <w:tblW w:w="4293" w:type="pct"/>
        <w:tblInd w:w="-5" w:type="dxa"/>
        <w:tblLook w:val="04A0" w:firstRow="1" w:lastRow="0" w:firstColumn="1" w:lastColumn="0" w:noHBand="0" w:noVBand="1"/>
      </w:tblPr>
      <w:tblGrid>
        <w:gridCol w:w="914"/>
        <w:gridCol w:w="1727"/>
        <w:gridCol w:w="3629"/>
        <w:gridCol w:w="1758"/>
      </w:tblGrid>
      <w:tr w:rsidR="00243646" w14:paraId="30A7EE45" w14:textId="77777777" w:rsidTr="00546DB4">
        <w:trPr>
          <w:trHeight w:val="188"/>
        </w:trPr>
        <w:tc>
          <w:tcPr>
            <w:tcW w:w="569" w:type="pct"/>
            <w:shd w:val="clear" w:color="auto" w:fill="EEECE1" w:themeFill="background2"/>
          </w:tcPr>
          <w:p w14:paraId="19B43B4A" w14:textId="77777777" w:rsidR="00243646" w:rsidRPr="00B23BDA" w:rsidRDefault="00243646" w:rsidP="008A69FB">
            <w:pPr>
              <w:jc w:val="center"/>
              <w:rPr>
                <w:b/>
              </w:rPr>
            </w:pPr>
            <w:r>
              <w:rPr>
                <w:b/>
              </w:rPr>
              <w:t>Version</w:t>
            </w:r>
          </w:p>
        </w:tc>
        <w:tc>
          <w:tcPr>
            <w:tcW w:w="1076" w:type="pct"/>
            <w:shd w:val="clear" w:color="auto" w:fill="EEECE1" w:themeFill="background2"/>
          </w:tcPr>
          <w:p w14:paraId="325340B4" w14:textId="77777777" w:rsidR="00243646" w:rsidRPr="00B23BDA" w:rsidRDefault="00243646" w:rsidP="008A69FB">
            <w:pPr>
              <w:jc w:val="center"/>
              <w:rPr>
                <w:b/>
              </w:rPr>
            </w:pPr>
            <w:r>
              <w:rPr>
                <w:b/>
              </w:rPr>
              <w:t>Date</w:t>
            </w:r>
          </w:p>
        </w:tc>
        <w:tc>
          <w:tcPr>
            <w:tcW w:w="2260" w:type="pct"/>
            <w:shd w:val="clear" w:color="auto" w:fill="EEECE1" w:themeFill="background2"/>
          </w:tcPr>
          <w:p w14:paraId="3EE6036C" w14:textId="77777777" w:rsidR="00243646" w:rsidRPr="00B23BDA" w:rsidRDefault="00243646" w:rsidP="008A69FB">
            <w:pPr>
              <w:jc w:val="center"/>
              <w:rPr>
                <w:b/>
              </w:rPr>
            </w:pPr>
            <w:r>
              <w:rPr>
                <w:b/>
              </w:rPr>
              <w:t>Description</w:t>
            </w:r>
          </w:p>
        </w:tc>
        <w:tc>
          <w:tcPr>
            <w:tcW w:w="1096" w:type="pct"/>
            <w:shd w:val="clear" w:color="auto" w:fill="EEECE1" w:themeFill="background2"/>
          </w:tcPr>
          <w:p w14:paraId="191E0B65" w14:textId="77777777" w:rsidR="00243646" w:rsidRPr="00B23BDA" w:rsidRDefault="00243646" w:rsidP="008A69FB">
            <w:pPr>
              <w:jc w:val="center"/>
              <w:rPr>
                <w:b/>
              </w:rPr>
            </w:pPr>
            <w:r>
              <w:rPr>
                <w:b/>
              </w:rPr>
              <w:t>Author</w:t>
            </w:r>
          </w:p>
        </w:tc>
      </w:tr>
      <w:tr w:rsidR="00243646" w14:paraId="04A5A6CF" w14:textId="77777777" w:rsidTr="00546DB4">
        <w:tc>
          <w:tcPr>
            <w:tcW w:w="569" w:type="pct"/>
          </w:tcPr>
          <w:p w14:paraId="356C98F8" w14:textId="72DB41B2" w:rsidR="00243646" w:rsidRDefault="00243646" w:rsidP="008A69FB">
            <w:pPr>
              <w:jc w:val="center"/>
            </w:pPr>
            <w:r>
              <w:t>1</w:t>
            </w:r>
          </w:p>
        </w:tc>
        <w:tc>
          <w:tcPr>
            <w:tcW w:w="1076" w:type="pct"/>
          </w:tcPr>
          <w:p w14:paraId="22353C03" w14:textId="46617BD0" w:rsidR="00243646" w:rsidRDefault="00243646" w:rsidP="008A69FB">
            <w:pPr>
              <w:jc w:val="center"/>
            </w:pPr>
            <w:r>
              <w:t>26 Jan 2015</w:t>
            </w:r>
          </w:p>
        </w:tc>
        <w:tc>
          <w:tcPr>
            <w:tcW w:w="2260" w:type="pct"/>
          </w:tcPr>
          <w:p w14:paraId="553CCD29" w14:textId="6138C61C" w:rsidR="00243646" w:rsidRDefault="00243646" w:rsidP="00546DB4">
            <w:pPr>
              <w:pStyle w:val="ListParagraph"/>
              <w:spacing w:after="0"/>
              <w:ind w:left="360"/>
            </w:pPr>
            <w:r>
              <w:t>Document Creation</w:t>
            </w:r>
          </w:p>
        </w:tc>
        <w:tc>
          <w:tcPr>
            <w:tcW w:w="1096" w:type="pct"/>
          </w:tcPr>
          <w:p w14:paraId="18976FB8" w14:textId="2019C2D5" w:rsidR="00243646" w:rsidRDefault="00243646" w:rsidP="008A69FB">
            <w:pPr>
              <w:jc w:val="center"/>
            </w:pPr>
            <w:r>
              <w:t>TSSC Coding Standard Team</w:t>
            </w:r>
          </w:p>
        </w:tc>
      </w:tr>
      <w:tr w:rsidR="00243646" w14:paraId="6658ACFD" w14:textId="77777777" w:rsidTr="00546DB4">
        <w:tc>
          <w:tcPr>
            <w:tcW w:w="569" w:type="pct"/>
          </w:tcPr>
          <w:p w14:paraId="4A07117D" w14:textId="273AD887" w:rsidR="00243646" w:rsidRDefault="00243646" w:rsidP="008A69FB">
            <w:pPr>
              <w:jc w:val="center"/>
            </w:pPr>
            <w:r>
              <w:t>2</w:t>
            </w:r>
          </w:p>
        </w:tc>
        <w:tc>
          <w:tcPr>
            <w:tcW w:w="1076" w:type="pct"/>
          </w:tcPr>
          <w:p w14:paraId="0C36D642" w14:textId="013D4288" w:rsidR="00243646" w:rsidRDefault="009764AF" w:rsidP="008A69FB">
            <w:pPr>
              <w:jc w:val="center"/>
            </w:pPr>
            <w:r>
              <w:t>15 September 2020</w:t>
            </w:r>
          </w:p>
        </w:tc>
        <w:tc>
          <w:tcPr>
            <w:tcW w:w="2260" w:type="pct"/>
          </w:tcPr>
          <w:p w14:paraId="2EC66065" w14:textId="475BA96A" w:rsidR="00243646" w:rsidRDefault="009764AF" w:rsidP="00243646">
            <w:pPr>
              <w:pStyle w:val="ListParagraph"/>
              <w:spacing w:after="0"/>
              <w:ind w:left="360"/>
            </w:pPr>
            <w:r>
              <w:t>Extensive Updates</w:t>
            </w:r>
          </w:p>
        </w:tc>
        <w:tc>
          <w:tcPr>
            <w:tcW w:w="1096" w:type="pct"/>
          </w:tcPr>
          <w:p w14:paraId="0B6CC1EF" w14:textId="53BBD1F8" w:rsidR="00243646" w:rsidRDefault="009764AF" w:rsidP="008A69FB">
            <w:pPr>
              <w:jc w:val="center"/>
            </w:pPr>
            <w:r>
              <w:t>Systems Test Coding Standards Team</w:t>
            </w:r>
          </w:p>
        </w:tc>
      </w:tr>
    </w:tbl>
    <w:p w14:paraId="26C95B16" w14:textId="73532B40" w:rsidR="00243646" w:rsidRDefault="00243646" w:rsidP="00091710">
      <w:pPr>
        <w:spacing w:after="240"/>
        <w:rPr>
          <w:rFonts w:ascii="Arial" w:eastAsia="Times New Roman" w:hAnsi="Arial" w:cs="Arial"/>
          <w:b/>
          <w:kern w:val="28"/>
          <w:sz w:val="28"/>
          <w:szCs w:val="28"/>
        </w:rPr>
      </w:pPr>
    </w:p>
    <w:p w14:paraId="58AF212C" w14:textId="77777777" w:rsidR="00243646" w:rsidRDefault="00243646">
      <w:pPr>
        <w:rPr>
          <w:rFonts w:ascii="Arial" w:eastAsia="Times New Roman" w:hAnsi="Arial" w:cs="Arial"/>
          <w:b/>
          <w:kern w:val="28"/>
          <w:sz w:val="28"/>
          <w:szCs w:val="28"/>
        </w:rPr>
      </w:pPr>
      <w:r>
        <w:rPr>
          <w:rFonts w:ascii="Arial" w:eastAsia="Times New Roman" w:hAnsi="Arial" w:cs="Arial"/>
          <w:b/>
          <w:kern w:val="28"/>
          <w:sz w:val="28"/>
          <w:szCs w:val="28"/>
        </w:rPr>
        <w:br w:type="page"/>
      </w:r>
    </w:p>
    <w:p w14:paraId="0036C110" w14:textId="77777777" w:rsidR="002A696A" w:rsidRPr="00951CAA" w:rsidRDefault="007A25E7" w:rsidP="00951CAA">
      <w:pPr>
        <w:pStyle w:val="Heading1"/>
        <w:rPr>
          <w:color w:val="000000"/>
        </w:rPr>
      </w:pPr>
      <w:bookmarkStart w:id="0" w:name="_Toc51066470"/>
      <w:bookmarkStart w:id="1" w:name="_Toc51066471"/>
      <w:bookmarkStart w:id="2" w:name="_Toc421270452"/>
      <w:bookmarkStart w:id="3" w:name="_Toc421270567"/>
      <w:bookmarkStart w:id="4" w:name="_Toc421270686"/>
      <w:bookmarkStart w:id="5" w:name="_Toc421270761"/>
      <w:bookmarkStart w:id="6" w:name="_Toc421270822"/>
      <w:bookmarkStart w:id="7" w:name="_Toc421270854"/>
      <w:bookmarkStart w:id="8" w:name="_Toc421271056"/>
      <w:bookmarkStart w:id="9" w:name="_Toc421271390"/>
      <w:bookmarkStart w:id="10" w:name="_Toc421271456"/>
      <w:bookmarkStart w:id="11" w:name="_Toc421272256"/>
      <w:bookmarkStart w:id="12" w:name="_Toc421272465"/>
      <w:bookmarkStart w:id="13" w:name="_Toc421275191"/>
      <w:bookmarkStart w:id="14" w:name="_Toc421276129"/>
      <w:bookmarkStart w:id="15" w:name="_Toc275323371"/>
      <w:bookmarkStart w:id="16" w:name="_Toc52969301"/>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951CAA">
        <w:lastRenderedPageBreak/>
        <w:t>Introduction</w:t>
      </w:r>
      <w:bookmarkStart w:id="17" w:name="_Toc231088681"/>
      <w:bookmarkStart w:id="18" w:name="_Toc275323372"/>
      <w:bookmarkEnd w:id="15"/>
      <w:bookmarkEnd w:id="16"/>
    </w:p>
    <w:p w14:paraId="5A8A6428" w14:textId="74A35587" w:rsidR="00C44E03" w:rsidRDefault="00C44E03" w:rsidP="00546DB4">
      <w:pPr>
        <w:pStyle w:val="Heading2"/>
      </w:pPr>
      <w:bookmarkStart w:id="19" w:name="_Toc51066473"/>
      <w:bookmarkStart w:id="20" w:name="_Toc51066474"/>
      <w:bookmarkStart w:id="21" w:name="_Toc51066475"/>
      <w:bookmarkStart w:id="22" w:name="_Toc51066476"/>
      <w:bookmarkStart w:id="23" w:name="_Toc51066477"/>
      <w:bookmarkStart w:id="24" w:name="_Toc51066478"/>
      <w:bookmarkStart w:id="25" w:name="_Toc421194033"/>
      <w:bookmarkStart w:id="26" w:name="_Toc421194145"/>
      <w:bookmarkStart w:id="27" w:name="_Toc421195499"/>
      <w:bookmarkStart w:id="28" w:name="_Toc421195567"/>
      <w:bookmarkStart w:id="29" w:name="_Toc421195623"/>
      <w:bookmarkStart w:id="30" w:name="_Toc421195661"/>
      <w:bookmarkStart w:id="31" w:name="_Toc421196063"/>
      <w:bookmarkStart w:id="32" w:name="_Toc421197499"/>
      <w:bookmarkStart w:id="33" w:name="_Toc421197589"/>
      <w:bookmarkStart w:id="34" w:name="_Toc421197628"/>
      <w:bookmarkStart w:id="35" w:name="_Toc421197679"/>
      <w:bookmarkStart w:id="36" w:name="_Toc421270455"/>
      <w:bookmarkStart w:id="37" w:name="_Toc421270570"/>
      <w:bookmarkStart w:id="38" w:name="_Toc421270689"/>
      <w:bookmarkStart w:id="39" w:name="_Toc421270764"/>
      <w:bookmarkStart w:id="40" w:name="_Toc421270825"/>
      <w:bookmarkStart w:id="41" w:name="_Toc421270857"/>
      <w:bookmarkStart w:id="42" w:name="_Toc421271059"/>
      <w:bookmarkStart w:id="43" w:name="_Toc421271393"/>
      <w:bookmarkStart w:id="44" w:name="_Toc421271459"/>
      <w:bookmarkStart w:id="45" w:name="_Toc421272259"/>
      <w:bookmarkStart w:id="46" w:name="_Toc421272468"/>
      <w:bookmarkStart w:id="47" w:name="_Toc421275194"/>
      <w:bookmarkStart w:id="48" w:name="_Toc421276132"/>
      <w:bookmarkStart w:id="49" w:name="_Toc51066483"/>
      <w:bookmarkStart w:id="50" w:name="_Toc51066484"/>
      <w:bookmarkStart w:id="51" w:name="_Toc51066485"/>
      <w:bookmarkStart w:id="52" w:name="_Toc51066486"/>
      <w:bookmarkStart w:id="53" w:name="_Toc51066487"/>
      <w:bookmarkStart w:id="54" w:name="_Toc51066488"/>
      <w:bookmarkStart w:id="55" w:name="_Toc51066489"/>
      <w:bookmarkStart w:id="56" w:name="_Toc51066490"/>
      <w:bookmarkStart w:id="57" w:name="_Toc51066491"/>
      <w:bookmarkStart w:id="58" w:name="_Toc51066492"/>
      <w:bookmarkStart w:id="59" w:name="_Toc51066493"/>
      <w:bookmarkStart w:id="60" w:name="_Toc51066494"/>
      <w:bookmarkStart w:id="61" w:name="_Toc51066495"/>
      <w:bookmarkStart w:id="62" w:name="_Toc51066496"/>
      <w:bookmarkStart w:id="63" w:name="_Toc51066497"/>
      <w:bookmarkStart w:id="64" w:name="_Toc51066498"/>
      <w:bookmarkStart w:id="65" w:name="_Toc51066499"/>
      <w:bookmarkStart w:id="66" w:name="_Toc52969302"/>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t>Purpose</w:t>
      </w:r>
      <w:bookmarkEnd w:id="66"/>
    </w:p>
    <w:p w14:paraId="7CDCB23C" w14:textId="4ECAF0F2" w:rsidR="00C44E03" w:rsidRDefault="00C44E03" w:rsidP="00C44E03">
      <w:pPr>
        <w:spacing w:after="240"/>
        <w:rPr>
          <w:rFonts w:cs="Arial"/>
        </w:rPr>
      </w:pPr>
      <w:r>
        <w:rPr>
          <w:rFonts w:cs="Arial"/>
        </w:rPr>
        <w:t xml:space="preserve">In a company where thousands of people are employed every day to write sophisticated application code and these various people are spread out over a wide geographic landscape it becomes necessary to provide standards and guidelines for these applications. </w:t>
      </w:r>
    </w:p>
    <w:p w14:paraId="39AEAC92" w14:textId="77777777" w:rsidR="00C44E03" w:rsidRDefault="00C44E03" w:rsidP="00C44E03">
      <w:pPr>
        <w:spacing w:after="240"/>
        <w:rPr>
          <w:rFonts w:cs="Arial"/>
        </w:rPr>
      </w:pPr>
      <w:r>
        <w:rPr>
          <w:rFonts w:cs="Arial"/>
        </w:rPr>
        <w:t xml:space="preserve">This document was prepared to address coding standards for software engineers developing applications in C#, and more broadly, the .Net language. </w:t>
      </w:r>
    </w:p>
    <w:p w14:paraId="575E0D78" w14:textId="2131161A" w:rsidR="00C44E03" w:rsidRDefault="00C44E03" w:rsidP="00546DB4">
      <w:pPr>
        <w:pStyle w:val="Heading2"/>
      </w:pPr>
      <w:bookmarkStart w:id="67" w:name="_Toc52969303"/>
      <w:r>
        <w:t>Scope</w:t>
      </w:r>
      <w:bookmarkEnd w:id="67"/>
    </w:p>
    <w:p w14:paraId="7329AB73" w14:textId="6A73EC08" w:rsidR="00C44E03" w:rsidRDefault="00C44E03" w:rsidP="00546DB4">
      <w:pPr>
        <w:rPr>
          <w:rFonts w:ascii="Calibri" w:hAnsi="Calibri" w:cs="Calibri"/>
        </w:rPr>
      </w:pPr>
      <w:r>
        <w:rPr>
          <w:rFonts w:ascii="Calibri" w:hAnsi="Calibri" w:cs="Calibri"/>
        </w:rPr>
        <w:t>This coding standard</w:t>
      </w:r>
      <w:r w:rsidR="00190254">
        <w:rPr>
          <w:rFonts w:ascii="Calibri" w:hAnsi="Calibri" w:cs="Calibri"/>
        </w:rPr>
        <w:t>s</w:t>
      </w:r>
      <w:r>
        <w:rPr>
          <w:rFonts w:ascii="Calibri" w:hAnsi="Calibri" w:cs="Calibri"/>
        </w:rPr>
        <w:t xml:space="preserve"> </w:t>
      </w:r>
      <w:r w:rsidR="00190254">
        <w:rPr>
          <w:rFonts w:ascii="Calibri" w:hAnsi="Calibri" w:cs="Calibri"/>
        </w:rPr>
        <w:t xml:space="preserve">presented here are </w:t>
      </w:r>
      <w:r>
        <w:rPr>
          <w:rFonts w:ascii="Calibri" w:hAnsi="Calibri" w:cs="Calibri"/>
        </w:rPr>
        <w:t xml:space="preserve">required for all C# development. Only in the case where existing code is being modified is it acceptable to make exceptions to </w:t>
      </w:r>
      <w:r w:rsidR="00190254">
        <w:rPr>
          <w:rFonts w:ascii="Calibri" w:hAnsi="Calibri" w:cs="Calibri"/>
        </w:rPr>
        <w:t>maintain consistency with</w:t>
      </w:r>
      <w:r>
        <w:rPr>
          <w:rFonts w:ascii="Calibri" w:hAnsi="Calibri" w:cs="Calibri"/>
        </w:rPr>
        <w:t xml:space="preserve"> previous coding conventions</w:t>
      </w:r>
      <w:r w:rsidR="00190254">
        <w:rPr>
          <w:rFonts w:ascii="Calibri" w:hAnsi="Calibri" w:cs="Calibri"/>
        </w:rPr>
        <w:t>.</w:t>
      </w:r>
    </w:p>
    <w:p w14:paraId="4596DD0B" w14:textId="4EC16DD6" w:rsidR="00C44E03" w:rsidRPr="00C44E03" w:rsidRDefault="00C44E03" w:rsidP="00546DB4">
      <w:pPr>
        <w:pStyle w:val="Heading2"/>
      </w:pPr>
      <w:bookmarkStart w:id="68" w:name="_Toc52969304"/>
      <w:r>
        <w:t>Why We Need Standards</w:t>
      </w:r>
      <w:bookmarkEnd w:id="68"/>
    </w:p>
    <w:p w14:paraId="0B4A82CD" w14:textId="4504B097" w:rsidR="00C44E03" w:rsidRPr="00C44E03" w:rsidRDefault="00190254" w:rsidP="00C44E03">
      <w:pPr>
        <w:numPr>
          <w:ilvl w:val="0"/>
          <w:numId w:val="54"/>
        </w:numPr>
        <w:spacing w:after="0" w:line="240" w:lineRule="auto"/>
        <w:ind w:left="540"/>
        <w:textAlignment w:val="center"/>
        <w:rPr>
          <w:rFonts w:ascii="Calibri" w:eastAsia="Times New Roman" w:hAnsi="Calibri" w:cs="Calibri"/>
        </w:rPr>
      </w:pPr>
      <w:r>
        <w:rPr>
          <w:rFonts w:ascii="Calibri" w:eastAsia="Times New Roman" w:hAnsi="Calibri" w:cs="Calibri"/>
        </w:rPr>
        <w:t>S</w:t>
      </w:r>
      <w:r w:rsidR="00C44E03" w:rsidRPr="00C44E03">
        <w:rPr>
          <w:rFonts w:ascii="Calibri" w:eastAsia="Times New Roman" w:hAnsi="Calibri" w:cs="Calibri"/>
        </w:rPr>
        <w:t xml:space="preserve">tandards </w:t>
      </w:r>
      <w:r>
        <w:rPr>
          <w:rFonts w:ascii="Calibri" w:eastAsia="Times New Roman" w:hAnsi="Calibri" w:cs="Calibri"/>
        </w:rPr>
        <w:t>allow</w:t>
      </w:r>
      <w:r w:rsidR="00C44E03" w:rsidRPr="00C44E03">
        <w:rPr>
          <w:rFonts w:ascii="Calibri" w:eastAsia="Times New Roman" w:hAnsi="Calibri" w:cs="Calibri"/>
        </w:rPr>
        <w:t xml:space="preserve"> </w:t>
      </w:r>
      <w:r>
        <w:rPr>
          <w:rFonts w:ascii="Calibri" w:eastAsia="Times New Roman" w:hAnsi="Calibri" w:cs="Calibri"/>
        </w:rPr>
        <w:t>E</w:t>
      </w:r>
      <w:r w:rsidR="00C44E03" w:rsidRPr="00C44E03">
        <w:rPr>
          <w:rFonts w:ascii="Calibri" w:eastAsia="Times New Roman" w:hAnsi="Calibri" w:cs="Calibri"/>
        </w:rPr>
        <w:t xml:space="preserve">ngineers </w:t>
      </w:r>
      <w:r>
        <w:rPr>
          <w:rFonts w:ascii="Calibri" w:eastAsia="Times New Roman" w:hAnsi="Calibri" w:cs="Calibri"/>
        </w:rPr>
        <w:t>to create quality</w:t>
      </w:r>
      <w:r w:rsidR="00C44E03" w:rsidRPr="00C44E03">
        <w:rPr>
          <w:rFonts w:ascii="Calibri" w:eastAsia="Times New Roman" w:hAnsi="Calibri" w:cs="Calibri"/>
        </w:rPr>
        <w:t xml:space="preserve"> consumable code, and   </w:t>
      </w:r>
      <w:r>
        <w:rPr>
          <w:rFonts w:ascii="Calibri" w:eastAsia="Times New Roman" w:hAnsi="Calibri" w:cs="Calibri"/>
        </w:rPr>
        <w:t xml:space="preserve">promotes code </w:t>
      </w:r>
      <w:r w:rsidR="00C44E03" w:rsidRPr="00C44E03">
        <w:rPr>
          <w:rFonts w:ascii="Calibri" w:eastAsia="Times New Roman" w:hAnsi="Calibri" w:cs="Calibri"/>
        </w:rPr>
        <w:t>re-usability. </w:t>
      </w:r>
    </w:p>
    <w:p w14:paraId="4488BADA" w14:textId="77777777" w:rsidR="00C44E03" w:rsidRPr="00C44E03" w:rsidRDefault="00C44E03" w:rsidP="00C44E03">
      <w:pPr>
        <w:numPr>
          <w:ilvl w:val="0"/>
          <w:numId w:val="54"/>
        </w:numPr>
        <w:spacing w:after="0" w:line="240" w:lineRule="auto"/>
        <w:ind w:left="540"/>
        <w:textAlignment w:val="center"/>
        <w:rPr>
          <w:rFonts w:ascii="Calibri" w:eastAsia="Times New Roman" w:hAnsi="Calibri" w:cs="Calibri"/>
        </w:rPr>
      </w:pPr>
      <w:r w:rsidRPr="00C44E03">
        <w:rPr>
          <w:rFonts w:ascii="Calibri" w:eastAsia="Times New Roman" w:hAnsi="Calibri" w:cs="Calibri"/>
        </w:rPr>
        <w:t>Having a consistent look to the written code focuses reviewers on content, not layout. </w:t>
      </w:r>
    </w:p>
    <w:p w14:paraId="4C7528DE" w14:textId="77777777" w:rsidR="00C44E03" w:rsidRPr="00C44E03" w:rsidRDefault="00C44E03" w:rsidP="00C44E03">
      <w:pPr>
        <w:numPr>
          <w:ilvl w:val="0"/>
          <w:numId w:val="54"/>
        </w:numPr>
        <w:spacing w:after="0" w:line="240" w:lineRule="auto"/>
        <w:ind w:left="540"/>
        <w:textAlignment w:val="center"/>
        <w:rPr>
          <w:rFonts w:ascii="Calibri" w:eastAsia="Times New Roman" w:hAnsi="Calibri" w:cs="Calibri"/>
        </w:rPr>
      </w:pPr>
      <w:r w:rsidRPr="00C44E03">
        <w:rPr>
          <w:rFonts w:ascii="Calibri" w:eastAsia="Times New Roman" w:hAnsi="Calibri" w:cs="Calibri"/>
        </w:rPr>
        <w:t>Reviewers are able understand the code more quickly by making assumptions based on previous experience. </w:t>
      </w:r>
    </w:p>
    <w:p w14:paraId="45ADA729" w14:textId="77777777" w:rsidR="00C44E03" w:rsidRPr="00C44E03" w:rsidRDefault="00C44E03" w:rsidP="00C44E03">
      <w:pPr>
        <w:numPr>
          <w:ilvl w:val="0"/>
          <w:numId w:val="54"/>
        </w:numPr>
        <w:spacing w:after="0" w:line="240" w:lineRule="auto"/>
        <w:ind w:left="540"/>
        <w:textAlignment w:val="center"/>
        <w:rPr>
          <w:rFonts w:ascii="Calibri" w:eastAsia="Times New Roman" w:hAnsi="Calibri" w:cs="Calibri"/>
        </w:rPr>
      </w:pPr>
      <w:r w:rsidRPr="00C44E03">
        <w:rPr>
          <w:rFonts w:ascii="Calibri" w:eastAsia="Times New Roman" w:hAnsi="Calibri" w:cs="Calibri"/>
        </w:rPr>
        <w:t>Standardized written code facilitates maintenance, which is the majority of software efforts. </w:t>
      </w:r>
    </w:p>
    <w:p w14:paraId="2E778B71" w14:textId="618971DE" w:rsidR="00C44E03" w:rsidRDefault="00C44E03" w:rsidP="00951CAA">
      <w:pPr>
        <w:spacing w:after="0"/>
        <w:ind w:left="360"/>
      </w:pPr>
    </w:p>
    <w:p w14:paraId="70E24483" w14:textId="77777777" w:rsidR="00C44E03" w:rsidRPr="00D26015" w:rsidRDefault="00C44E03" w:rsidP="00951CAA">
      <w:pPr>
        <w:spacing w:after="0"/>
        <w:ind w:left="360"/>
      </w:pPr>
    </w:p>
    <w:p w14:paraId="4E97282D" w14:textId="20DF5DE0" w:rsidR="007A25E7" w:rsidRPr="00D57D97" w:rsidRDefault="007A25E7" w:rsidP="00951CAA">
      <w:pPr>
        <w:pStyle w:val="Heading2"/>
      </w:pPr>
      <w:bookmarkStart w:id="69" w:name="_Toc421194037"/>
      <w:bookmarkStart w:id="70" w:name="_Toc421194149"/>
      <w:bookmarkStart w:id="71" w:name="_Toc421195503"/>
      <w:bookmarkStart w:id="72" w:name="_Toc421195571"/>
      <w:bookmarkStart w:id="73" w:name="_Toc421195627"/>
      <w:bookmarkStart w:id="74" w:name="_Toc421195665"/>
      <w:bookmarkStart w:id="75" w:name="_Toc421196067"/>
      <w:bookmarkStart w:id="76" w:name="_Toc421197503"/>
      <w:bookmarkStart w:id="77" w:name="_Toc421197593"/>
      <w:bookmarkStart w:id="78" w:name="_Toc421197632"/>
      <w:bookmarkStart w:id="79" w:name="_Toc421197683"/>
      <w:bookmarkStart w:id="80" w:name="_Toc421270459"/>
      <w:bookmarkStart w:id="81" w:name="_Toc421270574"/>
      <w:bookmarkStart w:id="82" w:name="_Toc421270693"/>
      <w:bookmarkStart w:id="83" w:name="_Toc421270768"/>
      <w:bookmarkStart w:id="84" w:name="_Toc421270829"/>
      <w:bookmarkStart w:id="85" w:name="_Toc421270861"/>
      <w:bookmarkStart w:id="86" w:name="_Toc421271063"/>
      <w:bookmarkStart w:id="87" w:name="_Toc421271397"/>
      <w:bookmarkStart w:id="88" w:name="_Toc421271463"/>
      <w:bookmarkStart w:id="89" w:name="_Toc421272263"/>
      <w:bookmarkStart w:id="90" w:name="_Toc421272472"/>
      <w:bookmarkStart w:id="91" w:name="_Toc421275198"/>
      <w:bookmarkStart w:id="92" w:name="_Toc421276136"/>
      <w:bookmarkStart w:id="93" w:name="_Toc231088684"/>
      <w:bookmarkStart w:id="94" w:name="_Toc275323376"/>
      <w:bookmarkStart w:id="95" w:name="_Toc52969305"/>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Pr="00D57D97">
        <w:t xml:space="preserve">How to </w:t>
      </w:r>
      <w:r w:rsidRPr="00951CAA">
        <w:t>Implement</w:t>
      </w:r>
      <w:r w:rsidRPr="00D57D97">
        <w:t xml:space="preserve"> These Standards</w:t>
      </w:r>
      <w:bookmarkEnd w:id="93"/>
      <w:bookmarkEnd w:id="94"/>
      <w:bookmarkEnd w:id="95"/>
    </w:p>
    <w:p w14:paraId="07E2D51C" w14:textId="5FF77482" w:rsidR="00135DB8" w:rsidRDefault="00135DB8" w:rsidP="00091710">
      <w:pPr>
        <w:spacing w:after="240"/>
        <w:rPr>
          <w:rFonts w:cs="Arial"/>
        </w:rPr>
      </w:pPr>
      <w:r>
        <w:rPr>
          <w:rFonts w:cs="Arial"/>
        </w:rPr>
        <w:t xml:space="preserve">The standards presented in this document </w:t>
      </w:r>
      <w:r w:rsidR="00190254">
        <w:rPr>
          <w:rFonts w:cs="Arial"/>
        </w:rPr>
        <w:t>are applied</w:t>
      </w:r>
      <w:r>
        <w:rPr>
          <w:rFonts w:cs="Arial"/>
        </w:rPr>
        <w:t xml:space="preserve"> during software development and verified at peer review.  They should be referenced in the Project’s Software Development Plan.</w:t>
      </w:r>
    </w:p>
    <w:p w14:paraId="747973A0" w14:textId="3D630127" w:rsidR="005B3C50" w:rsidRPr="002A696A" w:rsidRDefault="005B3C50">
      <w:pPr>
        <w:pStyle w:val="Heading2"/>
      </w:pPr>
      <w:bookmarkStart w:id="96" w:name="_Toc51066504"/>
      <w:bookmarkStart w:id="97" w:name="_Toc51066505"/>
      <w:bookmarkStart w:id="98" w:name="_Toc51066506"/>
      <w:bookmarkStart w:id="99" w:name="_Toc51066507"/>
      <w:bookmarkStart w:id="100" w:name="_Toc51066508"/>
      <w:bookmarkStart w:id="101" w:name="_Toc52969306"/>
      <w:bookmarkStart w:id="102" w:name="_Toc275323377"/>
      <w:bookmarkEnd w:id="96"/>
      <w:bookmarkEnd w:id="97"/>
      <w:bookmarkEnd w:id="98"/>
      <w:bookmarkEnd w:id="99"/>
      <w:bookmarkEnd w:id="100"/>
      <w:r w:rsidRPr="002A696A">
        <w:t xml:space="preserve">Document </w:t>
      </w:r>
      <w:r>
        <w:t>References</w:t>
      </w:r>
      <w:bookmarkEnd w:id="101"/>
      <w:r>
        <w:t xml:space="preserve"> </w:t>
      </w:r>
    </w:p>
    <w:p w14:paraId="7255A740" w14:textId="77777777" w:rsidR="005B3C50" w:rsidRDefault="005B3C50" w:rsidP="005B3C50">
      <w:pPr>
        <w:spacing w:after="240"/>
        <w:rPr>
          <w:rFonts w:cs="Arial"/>
        </w:rPr>
      </w:pPr>
      <w:r>
        <w:rPr>
          <w:rFonts w:cs="Arial"/>
        </w:rPr>
        <w:t>The following sources were referenced to produce this document:</w:t>
      </w:r>
    </w:p>
    <w:tbl>
      <w:tblPr>
        <w:tblStyle w:val="TableGrid"/>
        <w:tblW w:w="0" w:type="auto"/>
        <w:tblInd w:w="360" w:type="dxa"/>
        <w:tblLook w:val="04A0" w:firstRow="1" w:lastRow="0" w:firstColumn="1" w:lastColumn="0" w:noHBand="0" w:noVBand="1"/>
      </w:tblPr>
      <w:tblGrid>
        <w:gridCol w:w="2921"/>
        <w:gridCol w:w="2917"/>
        <w:gridCol w:w="3152"/>
      </w:tblGrid>
      <w:tr w:rsidR="005B3C50" w14:paraId="1C8DE5F6" w14:textId="77777777" w:rsidTr="00183EFC">
        <w:tc>
          <w:tcPr>
            <w:tcW w:w="3116" w:type="dxa"/>
          </w:tcPr>
          <w:p w14:paraId="5AFE3244" w14:textId="77777777" w:rsidR="005B3C50" w:rsidRDefault="005B3C50" w:rsidP="00183EFC">
            <w:pPr>
              <w:spacing w:after="240"/>
              <w:rPr>
                <w:rFonts w:cs="Arial"/>
              </w:rPr>
            </w:pPr>
            <w:r>
              <w:rPr>
                <w:rFonts w:cs="Arial"/>
              </w:rPr>
              <w:t>Document</w:t>
            </w:r>
          </w:p>
        </w:tc>
        <w:tc>
          <w:tcPr>
            <w:tcW w:w="3117" w:type="dxa"/>
          </w:tcPr>
          <w:p w14:paraId="64DB49D2" w14:textId="77777777" w:rsidR="005B3C50" w:rsidRDefault="005B3C50" w:rsidP="00183EFC">
            <w:pPr>
              <w:spacing w:after="240"/>
              <w:rPr>
                <w:rFonts w:cs="Arial"/>
              </w:rPr>
            </w:pPr>
            <w:r>
              <w:rPr>
                <w:rFonts w:cs="Arial"/>
              </w:rPr>
              <w:t>Revision</w:t>
            </w:r>
          </w:p>
        </w:tc>
        <w:tc>
          <w:tcPr>
            <w:tcW w:w="3117" w:type="dxa"/>
          </w:tcPr>
          <w:p w14:paraId="4BABE570" w14:textId="77777777" w:rsidR="005B3C50" w:rsidRDefault="005B3C50" w:rsidP="00183EFC">
            <w:pPr>
              <w:spacing w:after="240"/>
              <w:rPr>
                <w:rFonts w:cs="Arial"/>
              </w:rPr>
            </w:pPr>
            <w:r>
              <w:rPr>
                <w:rFonts w:cs="Arial"/>
              </w:rPr>
              <w:t>Location</w:t>
            </w:r>
          </w:p>
        </w:tc>
      </w:tr>
      <w:tr w:rsidR="005B3C50" w14:paraId="3B2845B0" w14:textId="77777777" w:rsidTr="00183EFC">
        <w:tc>
          <w:tcPr>
            <w:tcW w:w="3116" w:type="dxa"/>
          </w:tcPr>
          <w:p w14:paraId="0ABBD3E7" w14:textId="77777777" w:rsidR="005B3C50" w:rsidRDefault="005B3C50" w:rsidP="00183EFC">
            <w:pPr>
              <w:spacing w:after="240"/>
              <w:rPr>
                <w:rFonts w:cs="Arial"/>
              </w:rPr>
            </w:pPr>
            <w:r>
              <w:rPr>
                <w:rFonts w:cs="Arial"/>
              </w:rPr>
              <w:t>Microsoft C# Coding Conventions</w:t>
            </w:r>
          </w:p>
        </w:tc>
        <w:tc>
          <w:tcPr>
            <w:tcW w:w="3117" w:type="dxa"/>
          </w:tcPr>
          <w:p w14:paraId="62BD0DF9" w14:textId="77777777" w:rsidR="005B3C50" w:rsidRDefault="005B3C50" w:rsidP="00183EFC">
            <w:pPr>
              <w:spacing w:after="240"/>
              <w:rPr>
                <w:rFonts w:cs="Arial"/>
              </w:rPr>
            </w:pPr>
            <w:r>
              <w:rPr>
                <w:rFonts w:cs="Arial"/>
              </w:rPr>
              <w:t>7/20/2015</w:t>
            </w:r>
          </w:p>
        </w:tc>
        <w:tc>
          <w:tcPr>
            <w:tcW w:w="3117" w:type="dxa"/>
          </w:tcPr>
          <w:p w14:paraId="09CDE71F" w14:textId="77777777" w:rsidR="005B3C50" w:rsidRDefault="005B3C50" w:rsidP="00183EFC">
            <w:pPr>
              <w:spacing w:after="240"/>
              <w:rPr>
                <w:rFonts w:cs="Arial"/>
              </w:rPr>
            </w:pPr>
            <w:hyperlink r:id="rId15" w:history="1">
              <w:r w:rsidRPr="009A4CF6">
                <w:rPr>
                  <w:rStyle w:val="Hyperlink"/>
                  <w:rFonts w:cs="Arial"/>
                </w:rPr>
                <w:t>https://docs.microsoft.com/en-us/dotnet/csharp/programming-guide/inside-a-program/coding-conventions</w:t>
              </w:r>
            </w:hyperlink>
          </w:p>
        </w:tc>
      </w:tr>
      <w:tr w:rsidR="005B3C50" w14:paraId="59EA86BE" w14:textId="77777777" w:rsidTr="00183EFC">
        <w:tc>
          <w:tcPr>
            <w:tcW w:w="3116" w:type="dxa"/>
          </w:tcPr>
          <w:p w14:paraId="130637F9" w14:textId="77777777" w:rsidR="005B3C50" w:rsidRDefault="005B3C50" w:rsidP="00183EFC">
            <w:pPr>
              <w:spacing w:after="240"/>
              <w:rPr>
                <w:rFonts w:cs="Arial"/>
              </w:rPr>
            </w:pPr>
            <w:r>
              <w:rPr>
                <w:rFonts w:cs="Arial"/>
              </w:rPr>
              <w:t>Microsoft Framework Design Guidelines</w:t>
            </w:r>
          </w:p>
        </w:tc>
        <w:tc>
          <w:tcPr>
            <w:tcW w:w="3117" w:type="dxa"/>
          </w:tcPr>
          <w:p w14:paraId="709E066C" w14:textId="77777777" w:rsidR="005B3C50" w:rsidRDefault="005B3C50" w:rsidP="00183EFC">
            <w:pPr>
              <w:spacing w:after="240"/>
              <w:rPr>
                <w:rFonts w:cs="Arial"/>
              </w:rPr>
            </w:pPr>
            <w:r>
              <w:rPr>
                <w:rFonts w:cs="Arial"/>
              </w:rPr>
              <w:t>10/22/2008</w:t>
            </w:r>
          </w:p>
        </w:tc>
        <w:tc>
          <w:tcPr>
            <w:tcW w:w="3117" w:type="dxa"/>
          </w:tcPr>
          <w:p w14:paraId="79695B8F" w14:textId="77777777" w:rsidR="005B3C50" w:rsidRDefault="005B3C50" w:rsidP="00183EFC">
            <w:pPr>
              <w:spacing w:after="240"/>
              <w:rPr>
                <w:rFonts w:cs="Arial"/>
              </w:rPr>
            </w:pPr>
            <w:r w:rsidRPr="009826FC">
              <w:rPr>
                <w:rFonts w:cs="Arial"/>
              </w:rPr>
              <w:t>https://docs.microsoft.com/en-us/dotnet/standard/design-guidelines/</w:t>
            </w:r>
          </w:p>
        </w:tc>
      </w:tr>
    </w:tbl>
    <w:p w14:paraId="4E972837" w14:textId="160A6470" w:rsidR="007A25E7" w:rsidRPr="00D57D97" w:rsidRDefault="007A25E7" w:rsidP="00AB752F">
      <w:pPr>
        <w:pStyle w:val="Heading1"/>
      </w:pPr>
      <w:bookmarkStart w:id="103" w:name="_Toc52969307"/>
      <w:r w:rsidRPr="00D57D97">
        <w:lastRenderedPageBreak/>
        <w:t xml:space="preserve">Coding </w:t>
      </w:r>
      <w:r w:rsidRPr="00951CAA">
        <w:t>Standards</w:t>
      </w:r>
      <w:bookmarkEnd w:id="102"/>
      <w:bookmarkEnd w:id="103"/>
    </w:p>
    <w:p w14:paraId="4E972838" w14:textId="63F65EC4" w:rsidR="007A25E7" w:rsidRPr="00D57D97" w:rsidRDefault="007A25E7" w:rsidP="00546DB4"/>
    <w:p w14:paraId="4E972839" w14:textId="7D9E7A3D" w:rsidR="007A25E7" w:rsidRPr="00F0736A" w:rsidRDefault="007A25E7" w:rsidP="00951CAA">
      <w:pPr>
        <w:pStyle w:val="Heading2"/>
      </w:pPr>
      <w:bookmarkStart w:id="104" w:name="_Toc52969308"/>
      <w:bookmarkStart w:id="105" w:name="_Toc231088686"/>
      <w:bookmarkStart w:id="106" w:name="_Toc275323378"/>
      <w:r w:rsidRPr="00D57D97">
        <w:t xml:space="preserve">Casing </w:t>
      </w:r>
      <w:r w:rsidR="00211CF8">
        <w:t>and Naming</w:t>
      </w:r>
      <w:bookmarkEnd w:id="104"/>
      <w:r w:rsidR="00211CF8">
        <w:t xml:space="preserve"> </w:t>
      </w:r>
      <w:bookmarkEnd w:id="105"/>
      <w:bookmarkEnd w:id="106"/>
    </w:p>
    <w:tbl>
      <w:tblPr>
        <w:tblW w:w="9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4" w:type="dxa"/>
          <w:left w:w="144" w:type="dxa"/>
          <w:bottom w:w="144" w:type="dxa"/>
          <w:right w:w="144" w:type="dxa"/>
        </w:tblCellMar>
        <w:tblLook w:val="01E0" w:firstRow="1" w:lastRow="1" w:firstColumn="1" w:lastColumn="1" w:noHBand="0" w:noVBand="0"/>
      </w:tblPr>
      <w:tblGrid>
        <w:gridCol w:w="9665"/>
      </w:tblGrid>
      <w:tr w:rsidR="007A25E7" w:rsidRPr="00D57D97" w14:paraId="4E972840" w14:textId="77777777" w:rsidTr="00091710">
        <w:trPr>
          <w:trHeight w:val="2920"/>
        </w:trPr>
        <w:tc>
          <w:tcPr>
            <w:tcW w:w="9665" w:type="dxa"/>
            <w:shd w:val="clear" w:color="auto" w:fill="FFFFCC"/>
          </w:tcPr>
          <w:p w14:paraId="4E97283A" w14:textId="77777777" w:rsidR="007A25E7" w:rsidRPr="00C11886" w:rsidRDefault="007A25E7" w:rsidP="00951CAA">
            <w:pPr>
              <w:rPr>
                <w14:shadow w14:blurRad="50800" w14:dist="38100" w14:dir="2700000" w14:sx="100000" w14:sy="100000" w14:kx="0" w14:ky="0" w14:algn="tl">
                  <w14:srgbClr w14:val="000000">
                    <w14:alpha w14:val="60000"/>
                  </w14:srgbClr>
                </w14:shadow>
              </w:rPr>
            </w:pPr>
            <w:r w:rsidRPr="00C11886">
              <w:rPr>
                <w14:shadow w14:blurRad="50800" w14:dist="38100" w14:dir="2700000" w14:sx="100000" w14:sy="100000" w14:kx="0" w14:ky="0" w14:algn="tl">
                  <w14:srgbClr w14:val="000000">
                    <w14:alpha w14:val="60000"/>
                  </w14:srgbClr>
                </w14:shadow>
              </w:rPr>
              <w:t xml:space="preserve">Note : </w:t>
            </w:r>
          </w:p>
          <w:p w14:paraId="4E97283B" w14:textId="77777777" w:rsidR="007A25E7" w:rsidRPr="00C11886" w:rsidRDefault="007A25E7" w:rsidP="00951CAA">
            <w:pPr>
              <w:rPr>
                <w:rFonts w:cs="Arial"/>
                <w:color w:val="000000"/>
                <w14:shadow w14:blurRad="50800" w14:dist="38100" w14:dir="2700000" w14:sx="100000" w14:sy="100000" w14:kx="0" w14:ky="0" w14:algn="tl">
                  <w14:srgbClr w14:val="000000">
                    <w14:alpha w14:val="60000"/>
                  </w14:srgbClr>
                </w14:shadow>
              </w:rPr>
            </w:pPr>
            <w:r w:rsidRPr="00C11886">
              <w:rPr>
                <w:rFonts w:cs="Arial"/>
                <w:color w:val="000000"/>
                <w14:shadow w14:blurRad="50800" w14:dist="38100" w14:dir="2700000" w14:sx="100000" w14:sy="100000" w14:kx="0" w14:ky="0" w14:algn="tl">
                  <w14:srgbClr w14:val="000000">
                    <w14:alpha w14:val="60000"/>
                  </w14:srgbClr>
                </w14:shadow>
              </w:rPr>
              <w:t xml:space="preserve">The terms </w:t>
            </w:r>
            <w:r w:rsidRPr="00C11886">
              <w:rPr>
                <w:rFonts w:cs="Arial"/>
                <w:color w:val="000000"/>
                <w:u w:val="single"/>
                <w14:shadow w14:blurRad="50800" w14:dist="38100" w14:dir="2700000" w14:sx="100000" w14:sy="100000" w14:kx="0" w14:ky="0" w14:algn="tl">
                  <w14:srgbClr w14:val="000000">
                    <w14:alpha w14:val="60000"/>
                  </w14:srgbClr>
                </w14:shadow>
              </w:rPr>
              <w:t>Pascal Casing</w:t>
            </w:r>
            <w:r w:rsidRPr="00C11886">
              <w:rPr>
                <w:rFonts w:cs="Arial"/>
                <w:color w:val="000000"/>
                <w14:shadow w14:blurRad="50800" w14:dist="38100" w14:dir="2700000" w14:sx="100000" w14:sy="100000" w14:kx="0" w14:ky="0" w14:algn="tl">
                  <w14:srgbClr w14:val="000000">
                    <w14:alpha w14:val="60000"/>
                  </w14:srgbClr>
                </w14:shadow>
              </w:rPr>
              <w:t xml:space="preserve"> and </w:t>
            </w:r>
            <w:r w:rsidRPr="00C11886">
              <w:rPr>
                <w:rFonts w:cs="Arial"/>
                <w:color w:val="000000"/>
                <w:u w:val="single"/>
                <w14:shadow w14:blurRad="50800" w14:dist="38100" w14:dir="2700000" w14:sx="100000" w14:sy="100000" w14:kx="0" w14:ky="0" w14:algn="tl">
                  <w14:srgbClr w14:val="000000">
                    <w14:alpha w14:val="60000"/>
                  </w14:srgbClr>
                </w14:shadow>
              </w:rPr>
              <w:t>Camel Casing</w:t>
            </w:r>
            <w:r w:rsidRPr="00C11886">
              <w:rPr>
                <w:rFonts w:cs="Arial"/>
                <w:color w:val="000000"/>
                <w14:shadow w14:blurRad="50800" w14:dist="38100" w14:dir="2700000" w14:sx="100000" w14:sy="100000" w14:kx="0" w14:ky="0" w14:algn="tl">
                  <w14:srgbClr w14:val="000000">
                    <w14:alpha w14:val="60000"/>
                  </w14:srgbClr>
                </w14:shadow>
              </w:rPr>
              <w:t xml:space="preserve"> are used throughout this document. </w:t>
            </w:r>
          </w:p>
          <w:p w14:paraId="4E97283C" w14:textId="77777777" w:rsidR="007A25E7" w:rsidRPr="00C11886" w:rsidRDefault="007A25E7" w:rsidP="00951CAA">
            <w:pPr>
              <w:rPr>
                <w:rFonts w:cs="Arial"/>
                <w:color w:val="000000"/>
                <w14:shadow w14:blurRad="50800" w14:dist="38100" w14:dir="2700000" w14:sx="100000" w14:sy="100000" w14:kx="0" w14:ky="0" w14:algn="tl">
                  <w14:srgbClr w14:val="000000">
                    <w14:alpha w14:val="60000"/>
                  </w14:srgbClr>
                </w14:shadow>
              </w:rPr>
            </w:pPr>
            <w:r w:rsidRPr="00C11886">
              <w:rPr>
                <w:rFonts w:cs="Arial"/>
                <w:b/>
                <w:bCs/>
                <w:color w:val="000000"/>
                <w14:shadow w14:blurRad="50800" w14:dist="38100" w14:dir="2700000" w14:sx="100000" w14:sy="100000" w14:kx="0" w14:ky="0" w14:algn="tl">
                  <w14:srgbClr w14:val="000000">
                    <w14:alpha w14:val="60000"/>
                  </w14:srgbClr>
                </w14:shadow>
              </w:rPr>
              <w:t xml:space="preserve">Pascal Casing </w:t>
            </w:r>
            <w:r w:rsidRPr="00C11886">
              <w:rPr>
                <w:rFonts w:cs="Arial"/>
                <w:color w:val="000000"/>
                <w14:shadow w14:blurRad="50800" w14:dist="38100" w14:dir="2700000" w14:sx="100000" w14:sy="100000" w14:kx="0" w14:ky="0" w14:algn="tl">
                  <w14:srgbClr w14:val="000000">
                    <w14:alpha w14:val="60000"/>
                  </w14:srgbClr>
                </w14:shadow>
              </w:rPr>
              <w:t xml:space="preserve">- First character of all words are Upper Case and other characters are lower case. </w:t>
            </w:r>
          </w:p>
          <w:p w14:paraId="4E97283D" w14:textId="77777777" w:rsidR="007A25E7" w:rsidRPr="00C11886" w:rsidRDefault="007A25E7" w:rsidP="00951CAA">
            <w:pPr>
              <w:rPr>
                <w:rFonts w:cs="Arial"/>
                <w:color w:val="000000"/>
                <w14:shadow w14:blurRad="50800" w14:dist="38100" w14:dir="2700000" w14:sx="100000" w14:sy="100000" w14:kx="0" w14:ky="0" w14:algn="tl">
                  <w14:srgbClr w14:val="000000">
                    <w14:alpha w14:val="60000"/>
                  </w14:srgbClr>
                </w14:shadow>
              </w:rPr>
            </w:pPr>
            <w:r w:rsidRPr="00C11886">
              <w:rPr>
                <w:rFonts w:cs="Arial"/>
                <w:color w:val="000000"/>
                <w14:shadow w14:blurRad="50800" w14:dist="38100" w14:dir="2700000" w14:sx="100000" w14:sy="100000" w14:kx="0" w14:ky="0" w14:algn="tl">
                  <w14:srgbClr w14:val="000000">
                    <w14:alpha w14:val="60000"/>
                  </w14:srgbClr>
                </w14:shadow>
              </w:rPr>
              <w:t xml:space="preserve">Example: </w:t>
            </w:r>
            <w:r w:rsidRPr="00C11886">
              <w:rPr>
                <w:rFonts w:cs="Arial"/>
                <w:color w:val="000000"/>
                <w:u w:val="single"/>
                <w14:shadow w14:blurRad="50800" w14:dist="38100" w14:dir="2700000" w14:sx="100000" w14:sy="100000" w14:kx="0" w14:ky="0" w14:algn="tl">
                  <w14:srgbClr w14:val="000000">
                    <w14:alpha w14:val="60000"/>
                  </w14:srgbClr>
                </w14:shadow>
              </w:rPr>
              <w:t>B</w:t>
            </w:r>
            <w:r w:rsidRPr="00C11886">
              <w:rPr>
                <w:rFonts w:cs="Arial"/>
                <w:color w:val="000000"/>
                <w14:shadow w14:blurRad="50800" w14:dist="38100" w14:dir="2700000" w14:sx="100000" w14:sy="100000" w14:kx="0" w14:ky="0" w14:algn="tl">
                  <w14:srgbClr w14:val="000000">
                    <w14:alpha w14:val="60000"/>
                  </w14:srgbClr>
                </w14:shadow>
              </w:rPr>
              <w:t>ack</w:t>
            </w:r>
            <w:r w:rsidRPr="00C11886">
              <w:rPr>
                <w:rFonts w:cs="Arial"/>
                <w:color w:val="000000"/>
                <w:u w:val="single"/>
                <w14:shadow w14:blurRad="50800" w14:dist="38100" w14:dir="2700000" w14:sx="100000" w14:sy="100000" w14:kx="0" w14:ky="0" w14:algn="tl">
                  <w14:srgbClr w14:val="000000">
                    <w14:alpha w14:val="60000"/>
                  </w14:srgbClr>
                </w14:shadow>
              </w:rPr>
              <w:t>C</w:t>
            </w:r>
            <w:r w:rsidRPr="00C11886">
              <w:rPr>
                <w:rFonts w:cs="Arial"/>
                <w:color w:val="000000"/>
                <w14:shadow w14:blurRad="50800" w14:dist="38100" w14:dir="2700000" w14:sx="100000" w14:sy="100000" w14:kx="0" w14:ky="0" w14:algn="tl">
                  <w14:srgbClr w14:val="000000">
                    <w14:alpha w14:val="60000"/>
                  </w14:srgbClr>
                </w14:shadow>
              </w:rPr>
              <w:t>olor</w:t>
            </w:r>
          </w:p>
          <w:p w14:paraId="4E97283E" w14:textId="77777777" w:rsidR="007A25E7" w:rsidRPr="00C11886" w:rsidRDefault="007A25E7" w:rsidP="00951CAA">
            <w:pPr>
              <w:rPr>
                <w:rFonts w:cs="Arial"/>
                <w:color w:val="000000"/>
                <w14:shadow w14:blurRad="50800" w14:dist="38100" w14:dir="2700000" w14:sx="100000" w14:sy="100000" w14:kx="0" w14:ky="0" w14:algn="tl">
                  <w14:srgbClr w14:val="000000">
                    <w14:alpha w14:val="60000"/>
                  </w14:srgbClr>
                </w14:shadow>
              </w:rPr>
            </w:pPr>
            <w:r w:rsidRPr="00C11886">
              <w:rPr>
                <w:rFonts w:cs="Arial"/>
                <w:b/>
                <w:bCs/>
                <w:color w:val="000000"/>
                <w14:shadow w14:blurRad="50800" w14:dist="38100" w14:dir="2700000" w14:sx="100000" w14:sy="100000" w14:kx="0" w14:ky="0" w14:algn="tl">
                  <w14:srgbClr w14:val="000000">
                    <w14:alpha w14:val="60000"/>
                  </w14:srgbClr>
                </w14:shadow>
              </w:rPr>
              <w:t xml:space="preserve">Camel Casing - </w:t>
            </w:r>
            <w:r w:rsidRPr="00C11886">
              <w:rPr>
                <w:rFonts w:cs="Arial"/>
                <w:color w:val="000000"/>
                <w14:shadow w14:blurRad="50800" w14:dist="38100" w14:dir="2700000" w14:sx="100000" w14:sy="100000" w14:kx="0" w14:ky="0" w14:algn="tl">
                  <w14:srgbClr w14:val="000000">
                    <w14:alpha w14:val="60000"/>
                  </w14:srgbClr>
                </w14:shadow>
              </w:rPr>
              <w:t xml:space="preserve">First character of all words, </w:t>
            </w:r>
            <w:r w:rsidRPr="00C11886">
              <w:rPr>
                <w:rFonts w:cs="Arial"/>
                <w:color w:val="000000"/>
                <w:u w:val="single"/>
                <w14:shadow w14:blurRad="50800" w14:dist="38100" w14:dir="2700000" w14:sx="100000" w14:sy="100000" w14:kx="0" w14:ky="0" w14:algn="tl">
                  <w14:srgbClr w14:val="000000">
                    <w14:alpha w14:val="60000"/>
                  </w14:srgbClr>
                </w14:shadow>
              </w:rPr>
              <w:t>except the first word</w:t>
            </w:r>
            <w:r w:rsidRPr="00C11886">
              <w:rPr>
                <w:rFonts w:cs="Arial"/>
                <w:color w:val="000000"/>
                <w14:shadow w14:blurRad="50800" w14:dist="38100" w14:dir="2700000" w14:sx="100000" w14:sy="100000" w14:kx="0" w14:ky="0" w14:algn="tl">
                  <w14:srgbClr w14:val="000000">
                    <w14:alpha w14:val="60000"/>
                  </w14:srgbClr>
                </w14:shadow>
              </w:rPr>
              <w:t xml:space="preserve"> are Upper Case and other characters are lower case.</w:t>
            </w:r>
          </w:p>
          <w:p w14:paraId="4E97283F" w14:textId="77777777" w:rsidR="007A25E7" w:rsidRPr="00C11886" w:rsidRDefault="007A25E7" w:rsidP="00951CAA">
            <w:pPr>
              <w:rPr>
                <w:rFonts w:cs="Arial"/>
                <w:color w:val="000000"/>
                <w14:shadow w14:blurRad="50800" w14:dist="38100" w14:dir="2700000" w14:sx="100000" w14:sy="100000" w14:kx="0" w14:ky="0" w14:algn="tl">
                  <w14:srgbClr w14:val="000000">
                    <w14:alpha w14:val="60000"/>
                  </w14:srgbClr>
                </w14:shadow>
              </w:rPr>
            </w:pPr>
            <w:r w:rsidRPr="00C11886">
              <w:rPr>
                <w:rFonts w:cs="Arial"/>
                <w:color w:val="000000"/>
                <w14:shadow w14:blurRad="50800" w14:dist="38100" w14:dir="2700000" w14:sx="100000" w14:sy="100000" w14:kx="0" w14:ky="0" w14:algn="tl">
                  <w14:srgbClr w14:val="000000">
                    <w14:alpha w14:val="60000"/>
                  </w14:srgbClr>
                </w14:shadow>
              </w:rPr>
              <w:t xml:space="preserve">Example: </w:t>
            </w:r>
            <w:r w:rsidRPr="00C11886">
              <w:rPr>
                <w:rFonts w:cs="Arial"/>
                <w:color w:val="000000"/>
                <w:u w:val="single"/>
                <w14:shadow w14:blurRad="50800" w14:dist="38100" w14:dir="2700000" w14:sx="100000" w14:sy="100000" w14:kx="0" w14:ky="0" w14:algn="tl">
                  <w14:srgbClr w14:val="000000">
                    <w14:alpha w14:val="60000"/>
                  </w14:srgbClr>
                </w14:shadow>
              </w:rPr>
              <w:t>b</w:t>
            </w:r>
            <w:r w:rsidRPr="00C11886">
              <w:rPr>
                <w:rFonts w:cs="Arial"/>
                <w:color w:val="000000"/>
                <w14:shadow w14:blurRad="50800" w14:dist="38100" w14:dir="2700000" w14:sx="100000" w14:sy="100000" w14:kx="0" w14:ky="0" w14:algn="tl">
                  <w14:srgbClr w14:val="000000">
                    <w14:alpha w14:val="60000"/>
                  </w14:srgbClr>
                </w14:shadow>
              </w:rPr>
              <w:t>ack</w:t>
            </w:r>
            <w:r w:rsidRPr="00C11886">
              <w:rPr>
                <w:rFonts w:cs="Arial"/>
                <w:color w:val="000000"/>
                <w:u w:val="single"/>
                <w14:shadow w14:blurRad="50800" w14:dist="38100" w14:dir="2700000" w14:sx="100000" w14:sy="100000" w14:kx="0" w14:ky="0" w14:algn="tl">
                  <w14:srgbClr w14:val="000000">
                    <w14:alpha w14:val="60000"/>
                  </w14:srgbClr>
                </w14:shadow>
              </w:rPr>
              <w:t>C</w:t>
            </w:r>
            <w:r w:rsidRPr="00C11886">
              <w:rPr>
                <w:rFonts w:cs="Arial"/>
                <w:color w:val="000000"/>
                <w14:shadow w14:blurRad="50800" w14:dist="38100" w14:dir="2700000" w14:sx="100000" w14:sy="100000" w14:kx="0" w14:ky="0" w14:algn="tl">
                  <w14:srgbClr w14:val="000000">
                    <w14:alpha w14:val="60000"/>
                  </w14:srgbClr>
                </w14:shadow>
              </w:rPr>
              <w:t>olor</w:t>
            </w:r>
          </w:p>
        </w:tc>
      </w:tr>
    </w:tbl>
    <w:p w14:paraId="4E972841" w14:textId="77777777" w:rsidR="007A25E7" w:rsidRPr="00D57D97" w:rsidRDefault="007A25E7" w:rsidP="00091710">
      <w:pPr>
        <w:spacing w:after="240"/>
        <w:rPr>
          <w:rStyle w:val="Heading2Char"/>
          <w:rFonts w:eastAsiaTheme="minorHAnsi" w:cs="Arial"/>
          <w:b w:val="0"/>
          <w:bCs/>
          <w:i/>
          <w:iCs/>
        </w:rPr>
      </w:pPr>
    </w:p>
    <w:p w14:paraId="4E972843" w14:textId="368D8506" w:rsidR="007A25E7" w:rsidRDefault="007A25E7" w:rsidP="00546DB4">
      <w:pPr>
        <w:pStyle w:val="Heading3"/>
      </w:pPr>
      <w:r w:rsidRPr="004B52F0">
        <w:t xml:space="preserve">Use Pascal casing for Class names </w:t>
      </w:r>
    </w:p>
    <w:bookmarkStart w:id="107" w:name="_MON_1488869704"/>
    <w:bookmarkEnd w:id="107"/>
    <w:p w14:paraId="5ADE449A" w14:textId="77777777" w:rsidR="007604FD" w:rsidRPr="00091710" w:rsidRDefault="00C913D4" w:rsidP="007604FD">
      <w:pPr>
        <w:spacing w:after="240" w:line="240" w:lineRule="auto"/>
        <w:ind w:left="720"/>
        <w:rPr>
          <w:rFonts w:ascii="Arial" w:hAnsi="Arial" w:cs="Arial"/>
        </w:rPr>
      </w:pPr>
      <w:r>
        <w:rPr>
          <w:rFonts w:ascii="Arial" w:hAnsi="Arial" w:cs="Arial"/>
        </w:rPr>
        <w:object w:dxaOrig="9360" w:dyaOrig="907" w14:anchorId="0AC5DE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45pt" o:ole="">
            <v:imagedata r:id="rId16" o:title=""/>
          </v:shape>
          <o:OLEObject Type="Embed" ProgID="Word.OpenDocumentText.12" ShapeID="_x0000_i1025" DrawAspect="Content" ObjectID="_1815016686" r:id="rId17"/>
        </w:object>
      </w:r>
    </w:p>
    <w:p w14:paraId="4E97284A" w14:textId="2FB4C9D8" w:rsidR="007A25E7" w:rsidRPr="00091710" w:rsidRDefault="007A25E7" w:rsidP="00546DB4">
      <w:pPr>
        <w:pStyle w:val="Heading3"/>
      </w:pPr>
      <w:r w:rsidRPr="004B52F0">
        <w:t xml:space="preserve">Use Pascal casing for Method and Property names </w:t>
      </w:r>
    </w:p>
    <w:bookmarkStart w:id="108" w:name="_MON_1488873337"/>
    <w:bookmarkEnd w:id="108"/>
    <w:p w14:paraId="00BD2FEA" w14:textId="60249EF4" w:rsidR="00F91CC1" w:rsidRDefault="00385AB9" w:rsidP="00F91CC1">
      <w:pPr>
        <w:spacing w:after="240" w:line="240" w:lineRule="auto"/>
        <w:ind w:left="720"/>
        <w:rPr>
          <w:rFonts w:ascii="Arial" w:hAnsi="Arial" w:cs="Arial"/>
        </w:rPr>
      </w:pPr>
      <w:r>
        <w:rPr>
          <w:rFonts w:ascii="Arial" w:hAnsi="Arial" w:cs="Arial"/>
        </w:rPr>
        <w:object w:dxaOrig="9360" w:dyaOrig="907" w14:anchorId="2A973BBD">
          <v:shape id="_x0000_i1026" type="#_x0000_t75" style="width:468pt;height:45pt" o:ole="">
            <v:imagedata r:id="rId18" o:title=""/>
          </v:shape>
          <o:OLEObject Type="Embed" ProgID="Word.OpenDocumentText.12" ShapeID="_x0000_i1026" DrawAspect="Content" ObjectID="_1815016687" r:id="rId19"/>
        </w:object>
      </w:r>
    </w:p>
    <w:p w14:paraId="4E972852" w14:textId="616571E5" w:rsidR="007A25E7" w:rsidRDefault="007A25E7" w:rsidP="00546DB4">
      <w:pPr>
        <w:pStyle w:val="Heading3"/>
      </w:pPr>
      <w:r w:rsidRPr="004B52F0">
        <w:t xml:space="preserve">Use Camel casing </w:t>
      </w:r>
      <w:r w:rsidR="0046507B">
        <w:t>all</w:t>
      </w:r>
      <w:r w:rsidR="0046507B" w:rsidRPr="004B52F0">
        <w:t xml:space="preserve"> </w:t>
      </w:r>
      <w:r w:rsidRPr="004B52F0">
        <w:t xml:space="preserve">variables and method parameters </w:t>
      </w:r>
    </w:p>
    <w:bookmarkStart w:id="109" w:name="_MON_1488873411"/>
    <w:bookmarkEnd w:id="109"/>
    <w:p w14:paraId="4535F061" w14:textId="3B91CE78" w:rsidR="00F91CC1" w:rsidRPr="00091710" w:rsidRDefault="00385AB9" w:rsidP="00F91CC1">
      <w:pPr>
        <w:spacing w:after="240" w:line="240" w:lineRule="auto"/>
        <w:ind w:left="720"/>
        <w:rPr>
          <w:rFonts w:ascii="Arial" w:hAnsi="Arial" w:cs="Arial"/>
        </w:rPr>
      </w:pPr>
      <w:r>
        <w:rPr>
          <w:rFonts w:ascii="Arial" w:hAnsi="Arial" w:cs="Arial"/>
        </w:rPr>
        <w:object w:dxaOrig="9360" w:dyaOrig="1133" w14:anchorId="20D59B24">
          <v:shape id="_x0000_i1027" type="#_x0000_t75" style="width:468pt;height:56.8pt" o:ole="">
            <v:imagedata r:id="rId20" o:title=""/>
          </v:shape>
          <o:OLEObject Type="Embed" ProgID="Word.OpenDocumentText.12" ShapeID="_x0000_i1027" DrawAspect="Content" ObjectID="_1815016688" r:id="rId21"/>
        </w:object>
      </w:r>
    </w:p>
    <w:p w14:paraId="243FEB8C" w14:textId="028E4176" w:rsidR="00091710" w:rsidRDefault="007A25E7" w:rsidP="00546DB4">
      <w:pPr>
        <w:pStyle w:val="Heading3"/>
      </w:pPr>
      <w:r w:rsidRPr="00091710">
        <w:lastRenderedPageBreak/>
        <w:t xml:space="preserve">Use the prefix “I” with </w:t>
      </w:r>
      <w:r w:rsidR="00CE6BB8">
        <w:t>Pascal</w:t>
      </w:r>
      <w:r w:rsidR="00CE6BB8" w:rsidRPr="00091710">
        <w:t xml:space="preserve"> </w:t>
      </w:r>
      <w:r w:rsidRPr="00091710">
        <w:t xml:space="preserve">Casing for Interfaces ( Example: </w:t>
      </w:r>
      <w:r w:rsidRPr="00091710">
        <w:rPr>
          <w:rStyle w:val="SourceCodeChar"/>
          <w:rFonts w:ascii="Arial" w:eastAsiaTheme="minorHAnsi" w:hAnsi="Arial" w:cs="Arial"/>
          <w:b/>
          <w:bCs/>
          <w:sz w:val="22"/>
          <w:szCs w:val="22"/>
        </w:rPr>
        <w:t>IE</w:t>
      </w:r>
      <w:r w:rsidR="009B43F8">
        <w:rPr>
          <w:rStyle w:val="SourceCodeChar"/>
          <w:rFonts w:ascii="Arial" w:eastAsiaTheme="minorHAnsi" w:hAnsi="Arial" w:cs="Arial"/>
          <w:b/>
          <w:bCs/>
          <w:sz w:val="22"/>
          <w:szCs w:val="22"/>
        </w:rPr>
        <w:t>mployee</w:t>
      </w:r>
      <w:r w:rsidRPr="00091710">
        <w:t>)</w:t>
      </w:r>
    </w:p>
    <w:bookmarkStart w:id="110" w:name="_MON_1494999983"/>
    <w:bookmarkEnd w:id="110"/>
    <w:p w14:paraId="27D12886" w14:textId="0CB85CFE" w:rsidR="007D6F43" w:rsidRDefault="00385AB9" w:rsidP="00951CAA">
      <w:pPr>
        <w:spacing w:after="240" w:line="240" w:lineRule="auto"/>
        <w:rPr>
          <w:rFonts w:ascii="Arial" w:hAnsi="Arial" w:cs="Arial"/>
        </w:rPr>
      </w:pPr>
      <w:r>
        <w:rPr>
          <w:rFonts w:ascii="Arial" w:hAnsi="Arial" w:cs="Arial"/>
        </w:rPr>
        <w:object w:dxaOrig="9360" w:dyaOrig="907" w14:anchorId="1E0C5C72">
          <v:shape id="_x0000_i1028" type="#_x0000_t75" style="width:468pt;height:45.6pt" o:ole="">
            <v:imagedata r:id="rId22" o:title=""/>
          </v:shape>
          <o:OLEObject Type="Embed" ProgID="Word.OpenDocumentText.12" ShapeID="_x0000_i1028" DrawAspect="Content" ObjectID="_1815016689" r:id="rId23"/>
        </w:object>
      </w:r>
    </w:p>
    <w:p w14:paraId="4E97285D" w14:textId="78994E70" w:rsidR="007A25E7" w:rsidRPr="00091710" w:rsidRDefault="007A25E7" w:rsidP="00546DB4">
      <w:pPr>
        <w:pStyle w:val="Heading3"/>
      </w:pPr>
      <w:r w:rsidRPr="00091710">
        <w:t xml:space="preserve">Do not use Hungarian notation to name variables. </w:t>
      </w:r>
    </w:p>
    <w:bookmarkStart w:id="111" w:name="_MON_1488873467"/>
    <w:bookmarkEnd w:id="111"/>
    <w:p w14:paraId="0D390733" w14:textId="73C6A307" w:rsidR="003F2541" w:rsidRDefault="00385AB9" w:rsidP="00546DB4">
      <w:pPr>
        <w:spacing w:after="0"/>
        <w:ind w:left="720"/>
      </w:pPr>
      <w:r>
        <w:rPr>
          <w:rFonts w:ascii="Arial" w:hAnsi="Arial" w:cs="Arial"/>
        </w:rPr>
        <w:object w:dxaOrig="9360" w:dyaOrig="1113" w14:anchorId="14A511DB">
          <v:shape id="_x0000_i1029" type="#_x0000_t75" style="width:468pt;height:55.5pt" o:ole="">
            <v:imagedata r:id="rId24" o:title=""/>
          </v:shape>
          <o:OLEObject Type="Embed" ProgID="Word.OpenDocumentText.12" ShapeID="_x0000_i1029" DrawAspect="Content" ObjectID="_1815016690" r:id="rId25"/>
        </w:object>
      </w:r>
    </w:p>
    <w:p w14:paraId="66EB2134" w14:textId="77777777" w:rsidR="008912EB" w:rsidRDefault="008912EB" w:rsidP="00546DB4"/>
    <w:p w14:paraId="4E972866" w14:textId="7FD070CC" w:rsidR="007A25E7" w:rsidRDefault="007A25E7" w:rsidP="00546DB4">
      <w:pPr>
        <w:pStyle w:val="Heading3"/>
      </w:pPr>
      <w:r w:rsidRPr="004B52F0">
        <w:t xml:space="preserve">Use </w:t>
      </w:r>
      <w:r w:rsidRPr="004B52F0">
        <w:rPr>
          <w:i/>
        </w:rPr>
        <w:t>meaningful</w:t>
      </w:r>
      <w:r w:rsidRPr="004B52F0">
        <w:t>, descri</w:t>
      </w:r>
      <w:r w:rsidR="00757776">
        <w:t>ptive words to name variables.</w:t>
      </w:r>
      <w:r w:rsidR="0046507B">
        <w:t xml:space="preserve">  Spell out variable names and avoid confusing abbreviations.</w:t>
      </w:r>
      <w:r w:rsidRPr="004B52F0">
        <w:t xml:space="preserve"> </w:t>
      </w:r>
    </w:p>
    <w:bookmarkStart w:id="112" w:name="_MON_1488869588"/>
    <w:bookmarkEnd w:id="112"/>
    <w:p w14:paraId="2B6E44DF" w14:textId="182D0AD1" w:rsidR="003F77F8" w:rsidRPr="00091710" w:rsidRDefault="00FD5601" w:rsidP="00094EC1">
      <w:pPr>
        <w:spacing w:after="0" w:line="240" w:lineRule="auto"/>
        <w:jc w:val="center"/>
        <w:rPr>
          <w:rFonts w:ascii="Arial" w:hAnsi="Arial" w:cs="Arial"/>
        </w:rPr>
      </w:pPr>
      <w:r>
        <w:rPr>
          <w:rFonts w:ascii="Arial" w:hAnsi="Arial" w:cs="Arial"/>
        </w:rPr>
        <w:object w:dxaOrig="9360" w:dyaOrig="2928" w14:anchorId="4FFF3DA5">
          <v:shape id="_x0000_i1030" type="#_x0000_t75" style="width:425.9pt;height:146.25pt" o:ole="">
            <v:imagedata r:id="rId26" o:title=""/>
          </v:shape>
          <o:OLEObject Type="Embed" ProgID="Word.OpenDocumentText.12" ShapeID="_x0000_i1030" DrawAspect="Content" ObjectID="_1815016691" r:id="rId27"/>
        </w:object>
      </w:r>
    </w:p>
    <w:p w14:paraId="4E972872" w14:textId="60D4C878" w:rsidR="007A25E7" w:rsidRDefault="007A25E7" w:rsidP="00E529DB">
      <w:pPr>
        <w:tabs>
          <w:tab w:val="num" w:pos="1080"/>
        </w:tabs>
        <w:spacing w:after="240"/>
        <w:ind w:left="720"/>
        <w:rPr>
          <w:rFonts w:ascii="Arial" w:hAnsi="Arial" w:cs="Arial"/>
        </w:rPr>
      </w:pPr>
      <w:r w:rsidRPr="004B52F0">
        <w:rPr>
          <w:rFonts w:ascii="Arial" w:hAnsi="Arial" w:cs="Arial"/>
        </w:rPr>
        <w:t xml:space="preserve">If </w:t>
      </w:r>
      <w:r w:rsidR="0046507B">
        <w:rPr>
          <w:rFonts w:ascii="Arial" w:hAnsi="Arial" w:cs="Arial"/>
        </w:rPr>
        <w:t>a</w:t>
      </w:r>
      <w:r w:rsidRPr="004B52F0">
        <w:rPr>
          <w:rFonts w:ascii="Arial" w:hAnsi="Arial" w:cs="Arial"/>
        </w:rPr>
        <w:t xml:space="preserve"> variable is used only as a counter for iteration and is not used anywhere else in the loop, </w:t>
      </w:r>
      <w:r w:rsidRPr="004B52F0">
        <w:rPr>
          <w:rFonts w:ascii="Arial" w:hAnsi="Arial" w:cs="Arial"/>
          <w:u w:val="single"/>
        </w:rPr>
        <w:t>a single character variable name may be used</w:t>
      </w:r>
      <w:r w:rsidR="00F0736A">
        <w:rPr>
          <w:rFonts w:ascii="Arial" w:hAnsi="Arial" w:cs="Arial"/>
        </w:rPr>
        <w:t xml:space="preserve">: </w:t>
      </w:r>
    </w:p>
    <w:bookmarkStart w:id="113" w:name="_MON_1488873533"/>
    <w:bookmarkEnd w:id="113"/>
    <w:p w14:paraId="4E972879" w14:textId="5A7373C8" w:rsidR="007A25E7" w:rsidRPr="00091710" w:rsidRDefault="00C913D4" w:rsidP="00C913D4">
      <w:pPr>
        <w:tabs>
          <w:tab w:val="num" w:pos="1080"/>
        </w:tabs>
        <w:spacing w:before="240" w:after="240"/>
        <w:ind w:left="720"/>
        <w:rPr>
          <w:rFonts w:ascii="Arial" w:hAnsi="Arial" w:cs="Arial"/>
        </w:rPr>
      </w:pPr>
      <w:r>
        <w:rPr>
          <w:rFonts w:ascii="Arial" w:hAnsi="Arial" w:cs="Arial"/>
        </w:rPr>
        <w:object w:dxaOrig="9360" w:dyaOrig="907" w14:anchorId="240ED486">
          <v:shape id="_x0000_i1031" type="#_x0000_t75" style="width:468pt;height:45pt" o:ole="">
            <v:imagedata r:id="rId28" o:title=""/>
          </v:shape>
          <o:OLEObject Type="Embed" ProgID="Word.OpenDocumentText.12" ShapeID="_x0000_i1031" DrawAspect="Content" ObjectID="_1815016692" r:id="rId29"/>
        </w:object>
      </w:r>
    </w:p>
    <w:p w14:paraId="0A1E6556" w14:textId="77777777" w:rsidR="00E94178" w:rsidRDefault="00E94178" w:rsidP="00E94178">
      <w:pPr>
        <w:pStyle w:val="Heading3"/>
      </w:pPr>
      <w:r w:rsidRPr="00D26015">
        <w:lastRenderedPageBreak/>
        <w:t>A method name should use a VerbNoun naming scheme, that way it is easier to know what the method does.  Do not use misleading names.</w:t>
      </w:r>
      <w:r>
        <w:t xml:space="preserve"> A good name will help your code be self-documenting and improve readability.</w:t>
      </w:r>
      <w:r w:rsidRPr="00D26015">
        <w:t>.</w:t>
      </w:r>
    </w:p>
    <w:p w14:paraId="4B225953" w14:textId="77777777" w:rsidR="00E94178" w:rsidRDefault="00E94178" w:rsidP="00E94178">
      <w:pPr>
        <w:ind w:left="450"/>
        <w:rPr>
          <w:sz w:val="18"/>
          <w:szCs w:val="18"/>
        </w:rPr>
      </w:pPr>
      <w:r w:rsidRPr="00D26015">
        <w:rPr>
          <w:b/>
          <w:sz w:val="18"/>
          <w:szCs w:val="18"/>
        </w:rPr>
        <w:object w:dxaOrig="9360" w:dyaOrig="3327" w14:anchorId="255006B7">
          <v:shape id="_x0000_i1032" type="#_x0000_t75" style="width:468pt;height:166.5pt" o:ole="">
            <v:imagedata r:id="rId30" o:title=""/>
          </v:shape>
          <o:OLEObject Type="Embed" ProgID="Word.OpenDocumentText.12" ShapeID="_x0000_i1032" DrawAspect="Content" ObjectID="_1815016693" r:id="rId31"/>
        </w:object>
      </w:r>
    </w:p>
    <w:p w14:paraId="4E97287B" w14:textId="54E6FB8D" w:rsidR="007A25E7" w:rsidRPr="00091710" w:rsidRDefault="007A25E7" w:rsidP="00546DB4">
      <w:pPr>
        <w:pStyle w:val="Heading3"/>
      </w:pPr>
      <w:r w:rsidRPr="004B52F0">
        <w:t>Do not use variable names that resemble keywords.</w:t>
      </w:r>
    </w:p>
    <w:p w14:paraId="4E97287C" w14:textId="16BF7306" w:rsidR="007A25E7" w:rsidRPr="004B52F0" w:rsidRDefault="007A25E7" w:rsidP="00546DB4">
      <w:pPr>
        <w:pStyle w:val="Heading3"/>
      </w:pPr>
      <w:r w:rsidRPr="004B52F0">
        <w:t xml:space="preserve">Prefix </w:t>
      </w:r>
      <w:r w:rsidRPr="004B52F0">
        <w:rPr>
          <w:rStyle w:val="SourceCodeChar"/>
          <w:rFonts w:ascii="Arial" w:eastAsiaTheme="minorHAnsi" w:hAnsi="Arial" w:cs="Arial"/>
          <w:sz w:val="22"/>
          <w:szCs w:val="22"/>
        </w:rPr>
        <w:t>boolean</w:t>
      </w:r>
      <w:r w:rsidRPr="004B52F0">
        <w:t xml:space="preserve"> variables, properties, and methods with verbs </w:t>
      </w:r>
      <w:r w:rsidRPr="004B52F0">
        <w:rPr>
          <w:rStyle w:val="SourceCodeChar"/>
          <w:rFonts w:ascii="Arial" w:eastAsiaTheme="minorHAnsi" w:hAnsi="Arial" w:cs="Arial"/>
          <w:sz w:val="22"/>
          <w:szCs w:val="22"/>
        </w:rPr>
        <w:t>is</w:t>
      </w:r>
      <w:r w:rsidRPr="004B52F0">
        <w:t xml:space="preserve">, </w:t>
      </w:r>
      <w:r w:rsidRPr="004B52F0">
        <w:rPr>
          <w:rStyle w:val="SourceCodeChar"/>
          <w:rFonts w:ascii="Arial" w:eastAsiaTheme="minorHAnsi" w:hAnsi="Arial" w:cs="Arial"/>
          <w:sz w:val="22"/>
          <w:szCs w:val="22"/>
        </w:rPr>
        <w:t>has,</w:t>
      </w:r>
      <w:r w:rsidR="00431628">
        <w:t xml:space="preserve"> or similar prefixes – this allows for better reading in code. </w:t>
      </w:r>
    </w:p>
    <w:bookmarkStart w:id="114" w:name="_MON_1488869267"/>
    <w:bookmarkEnd w:id="114"/>
    <w:p w14:paraId="246A8C0C" w14:textId="74A61CF7" w:rsidR="00D8454A" w:rsidRDefault="00D8454A" w:rsidP="00951CAA">
      <w:pPr>
        <w:spacing w:after="0" w:line="240" w:lineRule="auto"/>
        <w:ind w:left="720"/>
        <w:rPr>
          <w:rFonts w:ascii="Arial" w:hAnsi="Arial" w:cs="Arial"/>
        </w:rPr>
      </w:pPr>
      <w:r>
        <w:rPr>
          <w:rFonts w:ascii="Arial" w:hAnsi="Arial" w:cs="Arial"/>
        </w:rPr>
        <w:object w:dxaOrig="9360" w:dyaOrig="2149" w14:anchorId="39046793">
          <v:shape id="_x0000_i1033" type="#_x0000_t75" style="width:418.4pt;height:107.25pt" o:ole="">
            <v:imagedata r:id="rId32" o:title=""/>
          </v:shape>
          <o:OLEObject Type="Embed" ProgID="Word.OpenDocumentText.12" ShapeID="_x0000_i1033" DrawAspect="Content" ObjectID="_1815016694" r:id="rId33"/>
        </w:object>
      </w:r>
    </w:p>
    <w:p w14:paraId="4E9728C4" w14:textId="0B21303D" w:rsidR="007A25E7" w:rsidRPr="00166BEF" w:rsidRDefault="007A25E7" w:rsidP="00546DB4">
      <w:pPr>
        <w:pStyle w:val="Heading3"/>
      </w:pPr>
      <w:r w:rsidRPr="004B52F0">
        <w:t>File name should match with class name.</w:t>
      </w:r>
    </w:p>
    <w:p w14:paraId="4E9728C6" w14:textId="7132CC4B" w:rsidR="007A25E7" w:rsidRPr="004B52F0" w:rsidRDefault="007A25E7" w:rsidP="00166BEF">
      <w:pPr>
        <w:spacing w:after="240"/>
        <w:ind w:left="360" w:firstLine="720"/>
        <w:rPr>
          <w:rFonts w:ascii="Arial" w:hAnsi="Arial" w:cs="Arial"/>
        </w:rPr>
      </w:pPr>
      <w:r w:rsidRPr="004B52F0">
        <w:rPr>
          <w:rFonts w:ascii="Arial" w:hAnsi="Arial" w:cs="Arial"/>
        </w:rPr>
        <w:t xml:space="preserve">For example, for the class </w:t>
      </w:r>
      <w:r w:rsidRPr="00D06F47">
        <w:rPr>
          <w:rStyle w:val="SourceCodeChar"/>
          <w:rFonts w:eastAsiaTheme="minorHAnsi"/>
        </w:rPr>
        <w:t>HelloWorld</w:t>
      </w:r>
      <w:r w:rsidRPr="004B52F0">
        <w:rPr>
          <w:rFonts w:ascii="Arial" w:hAnsi="Arial" w:cs="Arial"/>
        </w:rPr>
        <w:t xml:space="preserve">, the file name should be </w:t>
      </w:r>
      <w:r w:rsidRPr="00D06F47">
        <w:rPr>
          <w:rStyle w:val="SourceCodeChar"/>
          <w:rFonts w:eastAsiaTheme="minorHAnsi"/>
        </w:rPr>
        <w:t>HelloWorld.cs</w:t>
      </w:r>
    </w:p>
    <w:p w14:paraId="4E9728C8" w14:textId="7D525327" w:rsidR="007A25E7" w:rsidRPr="00166BEF" w:rsidRDefault="007A25E7" w:rsidP="00546DB4">
      <w:pPr>
        <w:pStyle w:val="Heading3"/>
      </w:pPr>
      <w:r w:rsidRPr="004B52F0">
        <w:lastRenderedPageBreak/>
        <w:t>Use Pascal Case for file names.</w:t>
      </w:r>
    </w:p>
    <w:p w14:paraId="4E9728C9" w14:textId="77777777" w:rsidR="007A25E7" w:rsidRPr="00D57D97" w:rsidRDefault="007A25E7">
      <w:pPr>
        <w:pStyle w:val="Heading2"/>
      </w:pPr>
      <w:bookmarkStart w:id="115" w:name="_Toc231088687"/>
      <w:bookmarkStart w:id="116" w:name="_Toc275323379"/>
      <w:bookmarkStart w:id="117" w:name="_Toc52969309"/>
      <w:r w:rsidRPr="00D57D97">
        <w:t xml:space="preserve">Indentation </w:t>
      </w:r>
      <w:r w:rsidRPr="00951CAA">
        <w:rPr>
          <w:sz w:val="26"/>
        </w:rPr>
        <w:t>and</w:t>
      </w:r>
      <w:r w:rsidRPr="00D57D97">
        <w:t xml:space="preserve"> Spacing</w:t>
      </w:r>
      <w:bookmarkEnd w:id="115"/>
      <w:bookmarkEnd w:id="116"/>
      <w:bookmarkEnd w:id="117"/>
    </w:p>
    <w:p w14:paraId="4E9728CB" w14:textId="515E7184" w:rsidR="007A25E7" w:rsidRPr="00F635D5" w:rsidRDefault="007A25E7" w:rsidP="00951CAA">
      <w:pPr>
        <w:pStyle w:val="Heading3"/>
      </w:pPr>
      <w:r w:rsidRPr="00F635D5">
        <w:rPr>
          <w:szCs w:val="22"/>
        </w:rPr>
        <w:t xml:space="preserve">Use </w:t>
      </w:r>
      <w:r w:rsidRPr="00F635D5">
        <w:rPr>
          <w:i/>
          <w:szCs w:val="22"/>
        </w:rPr>
        <w:t>tab</w:t>
      </w:r>
      <w:r w:rsidRPr="00F635D5">
        <w:rPr>
          <w:szCs w:val="22"/>
        </w:rPr>
        <w:t xml:space="preserve"> for indentation. Do not use </w:t>
      </w:r>
      <w:r w:rsidRPr="00F635D5">
        <w:rPr>
          <w:i/>
          <w:szCs w:val="22"/>
        </w:rPr>
        <w:t>space</w:t>
      </w:r>
      <w:r w:rsidRPr="00F635D5">
        <w:rPr>
          <w:szCs w:val="22"/>
        </w:rPr>
        <w:t xml:space="preserve"> characters.  Define the tab size as four spaces</w:t>
      </w:r>
      <w:r w:rsidR="00F04C2E" w:rsidRPr="00F635D5">
        <w:rPr>
          <w:szCs w:val="22"/>
        </w:rPr>
        <w:t xml:space="preserve"> </w:t>
      </w:r>
      <w:r w:rsidR="009A5656" w:rsidRPr="00F635D5">
        <w:rPr>
          <w:szCs w:val="22"/>
        </w:rPr>
        <w:t>inside of the</w:t>
      </w:r>
      <w:r w:rsidR="00F04C2E" w:rsidRPr="00F635D5">
        <w:rPr>
          <w:szCs w:val="22"/>
        </w:rPr>
        <w:t xml:space="preserve"> </w:t>
      </w:r>
      <w:r w:rsidR="009A5656" w:rsidRPr="00F635D5">
        <w:rPr>
          <w:szCs w:val="22"/>
        </w:rPr>
        <w:t xml:space="preserve">Integrated Development Environment (IDE) </w:t>
      </w:r>
      <w:r w:rsidR="00F04C2E" w:rsidRPr="00F635D5">
        <w:rPr>
          <w:szCs w:val="22"/>
        </w:rPr>
        <w:t>you are using</w:t>
      </w:r>
      <w:r w:rsidR="00C809FC">
        <w:rPr>
          <w:szCs w:val="22"/>
        </w:rPr>
        <w:t>.</w:t>
      </w:r>
    </w:p>
    <w:p w14:paraId="4E9728CD" w14:textId="794182EB" w:rsidR="007A25E7" w:rsidRPr="00F635D5" w:rsidRDefault="007A25E7" w:rsidP="00951CAA">
      <w:pPr>
        <w:pStyle w:val="Heading3"/>
      </w:pPr>
      <w:r w:rsidRPr="00F635D5">
        <w:rPr>
          <w:szCs w:val="22"/>
        </w:rPr>
        <w:t>Comments should be in</w:t>
      </w:r>
      <w:r w:rsidR="00C809FC">
        <w:rPr>
          <w:szCs w:val="22"/>
        </w:rPr>
        <w:t>dented to</w:t>
      </w:r>
      <w:r w:rsidRPr="00F635D5">
        <w:rPr>
          <w:szCs w:val="22"/>
        </w:rPr>
        <w:t xml:space="preserve"> the same level as the code </w:t>
      </w:r>
      <w:r w:rsidR="008C2DAE">
        <w:rPr>
          <w:szCs w:val="22"/>
        </w:rPr>
        <w:t xml:space="preserve">they are commenting </w:t>
      </w:r>
      <w:r w:rsidRPr="00F635D5">
        <w:rPr>
          <w:szCs w:val="22"/>
        </w:rPr>
        <w:t xml:space="preserve">(use </w:t>
      </w:r>
      <w:r w:rsidR="008A6364" w:rsidRPr="00F635D5">
        <w:rPr>
          <w:szCs w:val="22"/>
        </w:rPr>
        <w:t>the same level of indentation).</w:t>
      </w:r>
    </w:p>
    <w:bookmarkStart w:id="118" w:name="_MON_1488868798"/>
    <w:bookmarkEnd w:id="118"/>
    <w:p w14:paraId="4E9728DD" w14:textId="1CC256C1" w:rsidR="003D53A5" w:rsidRDefault="00C809FC" w:rsidP="00091710">
      <w:pPr>
        <w:spacing w:after="240"/>
        <w:rPr>
          <w:rFonts w:cs="Arial"/>
        </w:rPr>
      </w:pPr>
      <w:r>
        <w:rPr>
          <w:rFonts w:cs="Arial"/>
        </w:rPr>
        <w:object w:dxaOrig="9360" w:dyaOrig="2878" w14:anchorId="6DE1170D">
          <v:shape id="_x0000_i1034" type="#_x0000_t75" style="width:468pt;height:144.05pt" o:ole="">
            <v:imagedata r:id="rId34" o:title=""/>
          </v:shape>
          <o:OLEObject Type="Embed" ProgID="Word.OpenDocumentText.12" ShapeID="_x0000_i1034" DrawAspect="Content" ObjectID="_1815016695" r:id="rId35"/>
        </w:object>
      </w:r>
      <w:r w:rsidR="003D53A5">
        <w:rPr>
          <w:rFonts w:cs="Arial"/>
        </w:rPr>
        <w:br w:type="page"/>
      </w:r>
    </w:p>
    <w:p w14:paraId="22B50A10" w14:textId="5721DE27" w:rsidR="00C74BC0" w:rsidRDefault="007A25E7" w:rsidP="00951CAA">
      <w:pPr>
        <w:pStyle w:val="Heading3"/>
      </w:pPr>
      <w:r w:rsidRPr="00322573">
        <w:lastRenderedPageBreak/>
        <w:t xml:space="preserve">Curly braces ( </w:t>
      </w:r>
      <w:r w:rsidRPr="00322573">
        <w:rPr>
          <w:color w:val="0000FF"/>
        </w:rPr>
        <w:t>{}</w:t>
      </w:r>
      <w:r w:rsidRPr="00322573">
        <w:t xml:space="preserve"> ) should be at the same level as the code outside the braces. </w:t>
      </w:r>
    </w:p>
    <w:bookmarkStart w:id="119" w:name="_MON_1488868880"/>
    <w:bookmarkEnd w:id="119"/>
    <w:p w14:paraId="51F294B7" w14:textId="458EE93E" w:rsidR="006A3F18" w:rsidRDefault="00FD5601" w:rsidP="00C74BC0">
      <w:pPr>
        <w:spacing w:after="240" w:line="240" w:lineRule="auto"/>
        <w:ind w:left="720"/>
        <w:rPr>
          <w:rFonts w:ascii="Arial" w:hAnsi="Arial" w:cs="Arial"/>
        </w:rPr>
      </w:pPr>
      <w:r>
        <w:rPr>
          <w:rFonts w:ascii="Arial" w:hAnsi="Arial" w:cs="Arial"/>
        </w:rPr>
        <w:object w:dxaOrig="9360" w:dyaOrig="3569" w14:anchorId="6D3E328A">
          <v:shape id="_x0000_i1035" type="#_x0000_t75" style="width:468pt;height:178.45pt" o:ole="">
            <v:imagedata r:id="rId36" o:title=""/>
          </v:shape>
          <o:OLEObject Type="Embed" ProgID="Word.OpenDocumentText.12" ShapeID="_x0000_i1035" DrawAspect="Content" ObjectID="_1815016696" r:id="rId37"/>
        </w:object>
      </w:r>
    </w:p>
    <w:p w14:paraId="4802D8D2" w14:textId="77777777" w:rsidR="006A3F18" w:rsidRPr="00322573" w:rsidRDefault="006A3F18" w:rsidP="006A3F18">
      <w:pPr>
        <w:pStyle w:val="Heading3"/>
      </w:pPr>
      <w:r w:rsidRPr="00322573">
        <w:t xml:space="preserve">The curly braces should be on a separate line and not in the same line. </w:t>
      </w:r>
    </w:p>
    <w:p w14:paraId="661160CB" w14:textId="1696B775" w:rsidR="007A7538" w:rsidRDefault="006A3F18" w:rsidP="00094EC1">
      <w:pPr>
        <w:spacing w:after="240" w:line="240" w:lineRule="auto"/>
        <w:ind w:left="720"/>
        <w:rPr>
          <w:rFonts w:ascii="Arial" w:hAnsi="Arial" w:cs="Arial"/>
        </w:rPr>
      </w:pPr>
      <w:r>
        <w:rPr>
          <w:rFonts w:ascii="Arial" w:hAnsi="Arial" w:cs="Arial"/>
          <w:sz w:val="18"/>
          <w:szCs w:val="18"/>
        </w:rPr>
        <w:object w:dxaOrig="9360" w:dyaOrig="2852" w14:anchorId="4DE43CF1">
          <v:shape id="_x0000_i1036" type="#_x0000_t75" style="width:468pt;height:142.45pt" o:ole="">
            <v:imagedata r:id="rId38" o:title=""/>
          </v:shape>
          <o:OLEObject Type="Embed" ProgID="Word.OpenDocumentText.12" ShapeID="_x0000_i1036" DrawAspect="Content" ObjectID="_1815016697" r:id="rId39"/>
        </w:object>
      </w:r>
    </w:p>
    <w:p w14:paraId="4E972906" w14:textId="2F08C55E" w:rsidR="007A25E7" w:rsidRDefault="007A25E7" w:rsidP="00951CAA">
      <w:pPr>
        <w:pStyle w:val="Heading3"/>
      </w:pPr>
      <w:r w:rsidRPr="00322573">
        <w:lastRenderedPageBreak/>
        <w:t>Use one blank line to separate logical groups of code.</w:t>
      </w:r>
    </w:p>
    <w:bookmarkStart w:id="120" w:name="_MON_1488870087"/>
    <w:bookmarkEnd w:id="120"/>
    <w:p w14:paraId="4E97292C" w14:textId="77777777" w:rsidR="007A25E7" w:rsidRDefault="00FD5601" w:rsidP="00C913D4">
      <w:pPr>
        <w:spacing w:after="240"/>
        <w:ind w:firstLine="720"/>
        <w:rPr>
          <w:rFonts w:cs="Arial"/>
          <w:sz w:val="18"/>
          <w:szCs w:val="18"/>
        </w:rPr>
      </w:pPr>
      <w:r>
        <w:rPr>
          <w:rFonts w:cs="Arial"/>
          <w:sz w:val="18"/>
          <w:szCs w:val="18"/>
        </w:rPr>
        <w:object w:dxaOrig="9360" w:dyaOrig="5844" w14:anchorId="0574DB25">
          <v:shape id="_x0000_i1037" type="#_x0000_t75" style="width:468pt;height:292.5pt" o:ole="">
            <v:imagedata r:id="rId40" o:title=""/>
          </v:shape>
          <o:OLEObject Type="Embed" ProgID="Word.OpenDocumentText.12" ShapeID="_x0000_i1037" DrawAspect="Content" ObjectID="_1815016698" r:id="rId41"/>
        </w:object>
      </w:r>
    </w:p>
    <w:bookmarkStart w:id="121" w:name="_MON_1626507904"/>
    <w:bookmarkEnd w:id="121"/>
    <w:p w14:paraId="4E97293B" w14:textId="6DB07F72" w:rsidR="007A25E7" w:rsidRPr="00322573" w:rsidRDefault="00480405" w:rsidP="00C913D4">
      <w:pPr>
        <w:spacing w:after="240"/>
        <w:ind w:firstLine="720"/>
        <w:rPr>
          <w:rFonts w:ascii="Arial" w:hAnsi="Arial" w:cs="Arial"/>
          <w:sz w:val="18"/>
          <w:szCs w:val="18"/>
        </w:rPr>
      </w:pPr>
      <w:r>
        <w:rPr>
          <w:rFonts w:ascii="Arial" w:hAnsi="Arial" w:cs="Arial"/>
          <w:sz w:val="18"/>
          <w:szCs w:val="18"/>
        </w:rPr>
        <w:object w:dxaOrig="9360" w:dyaOrig="5571" w14:anchorId="674D05E0">
          <v:shape id="_x0000_i1038" type="#_x0000_t75" style="width:468pt;height:278.25pt" o:ole="">
            <v:imagedata r:id="rId42" o:title=""/>
          </v:shape>
          <o:OLEObject Type="Embed" ProgID="Word.OpenDocumentText.12" ShapeID="_x0000_i1038" DrawAspect="Content" ObjectID="_1815016699" r:id="rId43"/>
        </w:object>
      </w:r>
    </w:p>
    <w:p w14:paraId="5ADD9CD0" w14:textId="3E5705B8" w:rsidR="003F5D7E" w:rsidRDefault="007A25E7" w:rsidP="00951CAA">
      <w:pPr>
        <w:pStyle w:val="Heading3"/>
      </w:pPr>
      <w:r w:rsidRPr="003F5D7E">
        <w:lastRenderedPageBreak/>
        <w:t xml:space="preserve">Use </w:t>
      </w:r>
      <w:r w:rsidRPr="003F5D7E">
        <w:rPr>
          <w:rStyle w:val="SourceCodeChar"/>
          <w:rFonts w:ascii="Arial" w:eastAsiaTheme="minorHAnsi" w:hAnsi="Arial" w:cs="Arial"/>
          <w:sz w:val="22"/>
          <w:szCs w:val="22"/>
        </w:rPr>
        <w:t>#region</w:t>
      </w:r>
      <w:r w:rsidRPr="003F5D7E">
        <w:t xml:space="preserve"> to </w:t>
      </w:r>
      <w:r w:rsidR="003F5D7E" w:rsidRPr="003F5D7E">
        <w:t xml:space="preserve">specify a block of code that can be expanded or collapsed enabling you to focus on the part of </w:t>
      </w:r>
      <w:r w:rsidR="003F5D7E" w:rsidRPr="007F6246">
        <w:t>the file you are workin</w:t>
      </w:r>
      <w:r w:rsidR="003F5D7E">
        <w:t>g</w:t>
      </w:r>
      <w:r w:rsidR="003F5D7E" w:rsidRPr="003F5D7E">
        <w:t xml:space="preserve"> on.</w:t>
      </w:r>
    </w:p>
    <w:bookmarkStart w:id="122" w:name="_MON_1494922748"/>
    <w:bookmarkEnd w:id="122"/>
    <w:p w14:paraId="4E972952" w14:textId="20B27740" w:rsidR="007A25E7" w:rsidRDefault="00A7281E" w:rsidP="00951CAA">
      <w:pPr>
        <w:spacing w:after="240" w:line="240" w:lineRule="auto"/>
        <w:ind w:left="720"/>
        <w:rPr>
          <w:rFonts w:ascii="Arial" w:hAnsi="Arial" w:cs="Arial"/>
          <w:sz w:val="18"/>
          <w:szCs w:val="18"/>
        </w:rPr>
      </w:pPr>
      <w:r>
        <w:rPr>
          <w:rFonts w:ascii="Arial" w:hAnsi="Arial" w:cs="Arial"/>
          <w:sz w:val="18"/>
          <w:szCs w:val="18"/>
        </w:rPr>
        <w:object w:dxaOrig="9360" w:dyaOrig="1812" w14:anchorId="5F56D190">
          <v:shape id="_x0000_i1039" type="#_x0000_t75" style="width:468pt;height:90.8pt" o:ole="">
            <v:imagedata r:id="rId44" o:title=""/>
          </v:shape>
          <o:OLEObject Type="Embed" ProgID="Word.OpenDocumentText.12" ShapeID="_x0000_i1039" DrawAspect="Content" ObjectID="_1815016700" r:id="rId45"/>
        </w:object>
      </w:r>
    </w:p>
    <w:p w14:paraId="5E7BC620" w14:textId="05FD3626" w:rsidR="003F5D7E" w:rsidRPr="00951CAA" w:rsidRDefault="003F5D7E" w:rsidP="00951CAA">
      <w:pPr>
        <w:spacing w:after="240" w:line="240" w:lineRule="auto"/>
        <w:ind w:left="720"/>
        <w:rPr>
          <w:rFonts w:ascii="Arial" w:hAnsi="Arial" w:cs="Arial"/>
        </w:rPr>
      </w:pPr>
      <w:r w:rsidRPr="00951CAA">
        <w:rPr>
          <w:rFonts w:ascii="Arial" w:hAnsi="Arial" w:cs="Arial"/>
        </w:rPr>
        <w:t xml:space="preserve">Proper </w:t>
      </w:r>
      <w:r>
        <w:rPr>
          <w:rFonts w:ascii="Arial" w:hAnsi="Arial" w:cs="Arial"/>
        </w:rPr>
        <w:t>use of #region should look as below when all definitions are collapsed:</w:t>
      </w:r>
    </w:p>
    <w:p w14:paraId="4E972953" w14:textId="77777777" w:rsidR="007A25E7" w:rsidRDefault="007A25E7" w:rsidP="00B925F3">
      <w:pPr>
        <w:spacing w:after="240"/>
        <w:ind w:firstLine="720"/>
        <w:rPr>
          <w:rFonts w:cs="Arial"/>
        </w:rPr>
      </w:pPr>
      <w:r>
        <w:rPr>
          <w:rFonts w:cs="Arial"/>
          <w:noProof/>
        </w:rPr>
        <w:drawing>
          <wp:inline distT="0" distB="0" distL="0" distR="0" wp14:anchorId="4E972AED" wp14:editId="4E972AEE">
            <wp:extent cx="2971800" cy="3200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971800" cy="3200400"/>
                    </a:xfrm>
                    <a:prstGeom prst="rect">
                      <a:avLst/>
                    </a:prstGeom>
                    <a:noFill/>
                    <a:ln>
                      <a:noFill/>
                    </a:ln>
                  </pic:spPr>
                </pic:pic>
              </a:graphicData>
            </a:graphic>
          </wp:inline>
        </w:drawing>
      </w:r>
    </w:p>
    <w:p w14:paraId="6DF3D76D" w14:textId="2424E7AE" w:rsidR="00AB752F" w:rsidRDefault="00AB752F" w:rsidP="00B925F3">
      <w:pPr>
        <w:spacing w:after="240"/>
        <w:ind w:firstLine="720"/>
        <w:rPr>
          <w:rFonts w:cs="Arial"/>
        </w:rPr>
      </w:pPr>
      <w:r>
        <w:rPr>
          <w:noProof/>
        </w:rPr>
        <w:lastRenderedPageBreak/>
        <w:drawing>
          <wp:inline distT="0" distB="0" distL="0" distR="0" wp14:anchorId="36D8B1D6" wp14:editId="322B3E5A">
            <wp:extent cx="5400675" cy="36957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a:stretch>
                      <a:fillRect/>
                    </a:stretch>
                  </pic:blipFill>
                  <pic:spPr>
                    <a:xfrm>
                      <a:off x="0" y="0"/>
                      <a:ext cx="5400675" cy="3695700"/>
                    </a:xfrm>
                    <a:prstGeom prst="rect">
                      <a:avLst/>
                    </a:prstGeom>
                  </pic:spPr>
                </pic:pic>
              </a:graphicData>
            </a:graphic>
          </wp:inline>
        </w:drawing>
      </w:r>
    </w:p>
    <w:p w14:paraId="7F7E6E03" w14:textId="77777777" w:rsidR="00AB752F" w:rsidRDefault="00AB752F" w:rsidP="00B925F3">
      <w:pPr>
        <w:spacing w:after="240"/>
        <w:ind w:firstLine="720"/>
        <w:rPr>
          <w:rFonts w:cs="Arial"/>
        </w:rPr>
      </w:pPr>
    </w:p>
    <w:p w14:paraId="6D63AADE" w14:textId="3C5E0F51" w:rsidR="006A3F18" w:rsidRPr="00271A27" w:rsidRDefault="006A3F18" w:rsidP="00B925F3">
      <w:pPr>
        <w:spacing w:after="240"/>
        <w:ind w:firstLine="720"/>
        <w:rPr>
          <w:rFonts w:cs="Arial"/>
        </w:rPr>
      </w:pPr>
      <w:r>
        <w:rPr>
          <w:rFonts w:cs="Arial"/>
        </w:rPr>
        <w:t>Note: Order of definitions is not important</w:t>
      </w:r>
    </w:p>
    <w:p w14:paraId="4E972957" w14:textId="1BEF054A" w:rsidR="007A25E7" w:rsidRPr="00AF37D4" w:rsidRDefault="007A25E7" w:rsidP="00091710">
      <w:pPr>
        <w:pStyle w:val="Heading2"/>
        <w:numPr>
          <w:ilvl w:val="1"/>
          <w:numId w:val="42"/>
        </w:numPr>
      </w:pPr>
      <w:bookmarkStart w:id="123" w:name="_Toc421194042"/>
      <w:bookmarkStart w:id="124" w:name="_Toc421194154"/>
      <w:bookmarkStart w:id="125" w:name="_Toc421195508"/>
      <w:bookmarkStart w:id="126" w:name="_Toc421195576"/>
      <w:bookmarkStart w:id="127" w:name="_Toc421195632"/>
      <w:bookmarkStart w:id="128" w:name="_Toc421195670"/>
      <w:bookmarkStart w:id="129" w:name="_Toc421196072"/>
      <w:bookmarkStart w:id="130" w:name="_Toc421197508"/>
      <w:bookmarkStart w:id="131" w:name="_Toc421197598"/>
      <w:bookmarkStart w:id="132" w:name="_Toc421197637"/>
      <w:bookmarkStart w:id="133" w:name="_Toc421197688"/>
      <w:bookmarkStart w:id="134" w:name="_Toc421270464"/>
      <w:bookmarkStart w:id="135" w:name="_Toc421270579"/>
      <w:bookmarkStart w:id="136" w:name="_Toc421270698"/>
      <w:bookmarkStart w:id="137" w:name="_Toc421270773"/>
      <w:bookmarkStart w:id="138" w:name="_Toc421270834"/>
      <w:bookmarkStart w:id="139" w:name="_Toc421270866"/>
      <w:bookmarkStart w:id="140" w:name="_Toc421271068"/>
      <w:bookmarkStart w:id="141" w:name="_Toc421271402"/>
      <w:bookmarkStart w:id="142" w:name="_Toc421271468"/>
      <w:bookmarkStart w:id="143" w:name="_Toc421272268"/>
      <w:bookmarkStart w:id="144" w:name="_Toc421272477"/>
      <w:bookmarkStart w:id="145" w:name="_Toc421275203"/>
      <w:bookmarkStart w:id="146" w:name="_Toc421276141"/>
      <w:bookmarkStart w:id="147" w:name="_Toc231088688"/>
      <w:bookmarkStart w:id="148" w:name="_Toc275323380"/>
      <w:bookmarkStart w:id="149" w:name="_Toc52969310"/>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Pr="00AF37D4">
        <w:lastRenderedPageBreak/>
        <w:t>Commenting Code</w:t>
      </w:r>
      <w:bookmarkEnd w:id="147"/>
      <w:bookmarkEnd w:id="148"/>
      <w:bookmarkEnd w:id="149"/>
    </w:p>
    <w:p w14:paraId="63D25BC1" w14:textId="77777777" w:rsidR="00183EFC" w:rsidRPr="00166BEF" w:rsidRDefault="00183EFC" w:rsidP="00183EFC">
      <w:pPr>
        <w:pStyle w:val="Heading3"/>
      </w:pPr>
      <w:bookmarkStart w:id="150" w:name="_Toc421194044"/>
      <w:bookmarkStart w:id="151" w:name="_Toc421194156"/>
      <w:bookmarkStart w:id="152" w:name="_Toc421194045"/>
      <w:bookmarkStart w:id="153" w:name="_Toc421194157"/>
      <w:bookmarkStart w:id="154" w:name="_Toc421194046"/>
      <w:bookmarkStart w:id="155" w:name="_Toc421194158"/>
      <w:bookmarkStart w:id="156" w:name="_Toc421194047"/>
      <w:bookmarkStart w:id="157" w:name="_Toc421194159"/>
      <w:bookmarkStart w:id="158" w:name="_Toc421194048"/>
      <w:bookmarkStart w:id="159" w:name="_Toc421194160"/>
      <w:bookmarkStart w:id="160" w:name="_Toc421194049"/>
      <w:bookmarkStart w:id="161" w:name="_Toc421194161"/>
      <w:bookmarkStart w:id="162" w:name="_Toc421194050"/>
      <w:bookmarkStart w:id="163" w:name="_Toc421194162"/>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t xml:space="preserve">Code documentation should be sufficient for other Developers understand your code . </w:t>
      </w:r>
    </w:p>
    <w:p w14:paraId="1816E8A9" w14:textId="77777777" w:rsidR="00183EFC" w:rsidRDefault="00183EFC" w:rsidP="00183EFC">
      <w:pPr>
        <w:tabs>
          <w:tab w:val="num" w:pos="360"/>
        </w:tabs>
        <w:spacing w:after="240"/>
        <w:ind w:left="720"/>
        <w:rPr>
          <w:rFonts w:ascii="Arial" w:hAnsi="Arial" w:cs="Arial"/>
        </w:rPr>
      </w:pPr>
      <w:r>
        <w:rPr>
          <w:rFonts w:ascii="Arial" w:hAnsi="Arial" w:cs="Arial"/>
        </w:rPr>
        <w:object w:dxaOrig="9360" w:dyaOrig="7320" w14:anchorId="4BC87236">
          <v:shape id="_x0000_i1040" type="#_x0000_t75" style="width:468pt;height:366pt" o:ole="">
            <v:imagedata r:id="rId48" o:title=""/>
          </v:shape>
          <o:OLEObject Type="Embed" ProgID="Word.OpenDocumentText.12" ShapeID="_x0000_i1040" DrawAspect="Content" ObjectID="_1815016701" r:id="rId49"/>
        </w:object>
      </w:r>
    </w:p>
    <w:p w14:paraId="21587F27" w14:textId="26F0EE4B" w:rsidR="003F2541" w:rsidRDefault="00F71EAD" w:rsidP="00951CAA">
      <w:pPr>
        <w:pStyle w:val="Heading3"/>
      </w:pPr>
      <w:r>
        <w:lastRenderedPageBreak/>
        <w:t xml:space="preserve">Use sandcastle XML style comments for each function that include a summary of what the function does, descriptions of input and return parameters.  In Visual </w:t>
      </w:r>
    </w:p>
    <w:p w14:paraId="69765FC8" w14:textId="373257A1" w:rsidR="00F71EAD" w:rsidRDefault="00F71EAD" w:rsidP="00546DB4">
      <w:pPr>
        <w:pStyle w:val="Heading3"/>
        <w:numPr>
          <w:ilvl w:val="0"/>
          <w:numId w:val="0"/>
        </w:numPr>
        <w:ind w:left="1314" w:hanging="864"/>
      </w:pPr>
      <w:r>
        <w:t>Studio a triple / before the method will auto generate a comment stub in the correct format.</w:t>
      </w:r>
    </w:p>
    <w:p w14:paraId="4E972961" w14:textId="6467495D" w:rsidR="007A25E7" w:rsidRPr="00D26015" w:rsidRDefault="007A25E7" w:rsidP="00951CAA">
      <w:pPr>
        <w:pStyle w:val="Heading3"/>
      </w:pPr>
      <w:r w:rsidRPr="00D26015">
        <w:t>If you have to use some complex or obscure logic for any reason, document it well with sufficient comments.</w:t>
      </w:r>
    </w:p>
    <w:p w14:paraId="4E972962" w14:textId="75FDE51F" w:rsidR="007A25E7" w:rsidRPr="00D26015" w:rsidRDefault="007A25E7" w:rsidP="00951CAA">
      <w:pPr>
        <w:pStyle w:val="Heading3"/>
      </w:pPr>
      <w:r w:rsidRPr="00D26015">
        <w:t>If you initialize a numeric variable to a special number other than 0, -1, or other common initialization values, document the reason for choosing that value.</w:t>
      </w:r>
    </w:p>
    <w:p w14:paraId="2B69BE99" w14:textId="77777777" w:rsidR="00513ACB" w:rsidRDefault="007A25E7" w:rsidP="00951CAA">
      <w:pPr>
        <w:pStyle w:val="Heading3"/>
      </w:pPr>
      <w:bookmarkStart w:id="164" w:name="_Toc421194053"/>
      <w:bookmarkStart w:id="165" w:name="_Toc421194165"/>
      <w:bookmarkEnd w:id="164"/>
      <w:bookmarkEnd w:id="165"/>
      <w:r w:rsidRPr="00D26015">
        <w:t>Perform spell check on comments and be sure to use proper grammar and punctuation.</w:t>
      </w:r>
    </w:p>
    <w:p w14:paraId="6D244DA9" w14:textId="2DECD2A4" w:rsidR="00211CF8" w:rsidRPr="00473FE4" w:rsidRDefault="001E4E9C" w:rsidP="00211CF8">
      <w:pPr>
        <w:pStyle w:val="Heading2"/>
      </w:pPr>
      <w:bookmarkStart w:id="166" w:name="_Toc52969311"/>
      <w:r>
        <w:t xml:space="preserve">Error and </w:t>
      </w:r>
      <w:r w:rsidR="00211CF8" w:rsidRPr="00D57D97">
        <w:t>Exception Handling</w:t>
      </w:r>
      <w:bookmarkEnd w:id="166"/>
      <w:r w:rsidR="00211CF8">
        <w:t xml:space="preserve"> </w:t>
      </w:r>
    </w:p>
    <w:p w14:paraId="6E5765F4" w14:textId="77777777" w:rsidR="001E4E9C" w:rsidRPr="00D26015" w:rsidRDefault="001E4E9C" w:rsidP="001E4E9C">
      <w:pPr>
        <w:pStyle w:val="Heading3"/>
      </w:pPr>
      <w:r>
        <w:t xml:space="preserve">Always validate input and provide a default case for error handling. </w:t>
      </w:r>
      <w:r w:rsidRPr="00D26015">
        <w:t xml:space="preserve">  For example, if you are using a parameter with 2 possible values, never assume that if one is not matching, then the only possibility is the other value.</w:t>
      </w:r>
    </w:p>
    <w:p w14:paraId="55422BD9" w14:textId="77777777" w:rsidR="001E4E9C" w:rsidRPr="00D26015" w:rsidRDefault="001E4E9C" w:rsidP="001E4E9C">
      <w:pPr>
        <w:ind w:left="450"/>
        <w:rPr>
          <w:b/>
          <w:sz w:val="18"/>
          <w:szCs w:val="18"/>
        </w:rPr>
      </w:pPr>
      <w:r w:rsidRPr="00D26015">
        <w:rPr>
          <w:b/>
          <w:sz w:val="18"/>
          <w:szCs w:val="18"/>
        </w:rPr>
        <w:object w:dxaOrig="9360" w:dyaOrig="9998" w14:anchorId="1D9B6AA8">
          <v:shape id="_x0000_i1041" type="#_x0000_t75" style="width:468pt;height:500.4pt" o:ole="">
            <v:imagedata r:id="rId50" o:title=""/>
          </v:shape>
          <o:OLEObject Type="Embed" ProgID="Word.OpenDocumentText.12" ShapeID="_x0000_i1041" DrawAspect="Content" ObjectID="_1815016702" r:id="rId51"/>
        </w:object>
      </w:r>
    </w:p>
    <w:p w14:paraId="3CB74D78" w14:textId="77777777" w:rsidR="000F3B0F" w:rsidRDefault="000F3B0F" w:rsidP="00546DB4">
      <w:pPr>
        <w:pStyle w:val="Heading3"/>
      </w:pPr>
      <w:r w:rsidRPr="00D26015">
        <w:t xml:space="preserve">If you are opening database connections, sockets, file stream, etc., always </w:t>
      </w:r>
      <w:r>
        <w:t xml:space="preserve">put the code in a </w:t>
      </w:r>
      <w:r w:rsidRPr="0015058D">
        <w:rPr>
          <w:rStyle w:val="SourceCodeChar"/>
          <w:rFonts w:ascii="Arial" w:eastAsiaTheme="minorHAnsi" w:hAnsi="Arial" w:cs="Arial"/>
          <w:b/>
          <w:sz w:val="22"/>
          <w:szCs w:val="22"/>
        </w:rPr>
        <w:t>using</w:t>
      </w:r>
      <w:r>
        <w:t xml:space="preserve"> block. This will ensure that if the code errors out or some other error happens, the connection, socket, etc. will safely close</w:t>
      </w:r>
    </w:p>
    <w:p w14:paraId="24C444BB" w14:textId="04E00BD6" w:rsidR="00211CF8" w:rsidRDefault="00480405" w:rsidP="00211CF8">
      <w:pPr>
        <w:pStyle w:val="Heading3"/>
      </w:pPr>
      <w:r>
        <w:t xml:space="preserve">Include </w:t>
      </w:r>
      <w:r w:rsidR="00211CF8" w:rsidRPr="00D26015">
        <w:t>an application level exception handler.  In case of an unexpected general error, the error handler should catch the exception and log the error</w:t>
      </w:r>
      <w:r w:rsidR="00211CF8">
        <w:t xml:space="preserve"> and the call stack</w:t>
      </w:r>
      <w:r w:rsidR="00211CF8" w:rsidRPr="00D26015">
        <w:t xml:space="preserve"> in addition to giving a friendly message to the user before closing the application or allowing the user to ignore the error and proceed.  </w:t>
      </w:r>
      <w:r w:rsidR="00211CF8">
        <w:t xml:space="preserve">If applicable, </w:t>
      </w:r>
      <w:r w:rsidR="00211CF8">
        <w:lastRenderedPageBreak/>
        <w:t xml:space="preserve">make sure power is removed.  </w:t>
      </w:r>
      <w:r w:rsidR="00211CF8" w:rsidRPr="00D26015">
        <w:t>The specific syntax may vary depending on the framework being used (i.e. Windows Forms, Console, WPF, etc.).  For example:</w:t>
      </w:r>
    </w:p>
    <w:p w14:paraId="188D88FC" w14:textId="77777777" w:rsidR="00211CF8" w:rsidRPr="0019182E" w:rsidRDefault="00211CF8" w:rsidP="00211CF8"/>
    <w:p w14:paraId="08CCF73A" w14:textId="77777777" w:rsidR="00211CF8" w:rsidRPr="00F76C54" w:rsidRDefault="00211CF8" w:rsidP="00211CF8">
      <w:r>
        <w:object w:dxaOrig="9360" w:dyaOrig="7473" w14:anchorId="6861F891">
          <v:shape id="_x0000_i1042" type="#_x0000_t75" style="width:468pt;height:373.65pt" o:ole="">
            <v:imagedata r:id="rId52" o:title=""/>
          </v:shape>
          <o:OLEObject Type="Embed" ProgID="Word.Document.12" ShapeID="_x0000_i1042" DrawAspect="Content" ObjectID="_1815016703" r:id="rId53">
            <o:FieldCodes>\s</o:FieldCodes>
          </o:OLEObject>
        </w:object>
      </w:r>
    </w:p>
    <w:p w14:paraId="3A353114" w14:textId="77777777" w:rsidR="00211CF8" w:rsidRPr="00F76C54" w:rsidRDefault="00211CF8" w:rsidP="00211CF8"/>
    <w:p w14:paraId="25A8B145" w14:textId="77777777" w:rsidR="00211CF8" w:rsidRPr="00D26015" w:rsidRDefault="00211CF8" w:rsidP="00211CF8">
      <w:pPr>
        <w:pStyle w:val="Heading3"/>
      </w:pPr>
      <w:r w:rsidRPr="00D26015">
        <w:lastRenderedPageBreak/>
        <w:t xml:space="preserve">When you re-throw an exception, use the </w:t>
      </w:r>
      <w:r w:rsidRPr="00F635D5">
        <w:rPr>
          <w:rStyle w:val="SourceCodeChar"/>
          <w:rFonts w:ascii="Arial" w:eastAsiaTheme="minorHAnsi" w:hAnsi="Arial" w:cs="Arial"/>
          <w:sz w:val="22"/>
          <w:szCs w:val="22"/>
        </w:rPr>
        <w:t>throw</w:t>
      </w:r>
      <w:r w:rsidRPr="00D26015">
        <w:t xml:space="preserve"> statement without specifying the original exception to preserve the original call stack.</w:t>
      </w:r>
    </w:p>
    <w:p w14:paraId="53A57836" w14:textId="77777777" w:rsidR="00211CF8" w:rsidRPr="00951CAA" w:rsidRDefault="00211CF8" w:rsidP="00211CF8">
      <w:r w:rsidRPr="00F635D5">
        <w:object w:dxaOrig="9360" w:dyaOrig="4311" w14:anchorId="1189C3AC">
          <v:shape id="_x0000_i1043" type="#_x0000_t75" style="width:468pt;height:215.35pt" o:ole="">
            <v:imagedata r:id="rId54" o:title=""/>
          </v:shape>
          <o:OLEObject Type="Embed" ProgID="Word.OpenDocumentText.12" ShapeID="_x0000_i1043" DrawAspect="Content" ObjectID="_1815016704" r:id="rId55"/>
        </w:object>
      </w:r>
    </w:p>
    <w:p w14:paraId="38D894A6" w14:textId="132DC404" w:rsidR="000F3B0F" w:rsidRDefault="000F3B0F" w:rsidP="00951CAA">
      <w:pPr>
        <w:pStyle w:val="Heading2"/>
      </w:pPr>
      <w:bookmarkStart w:id="167" w:name="_Toc52969312"/>
      <w:r>
        <w:t>Strings</w:t>
      </w:r>
      <w:bookmarkEnd w:id="167"/>
    </w:p>
    <w:p w14:paraId="08CEA340" w14:textId="77777777" w:rsidR="000F3B0F" w:rsidRDefault="000F3B0F" w:rsidP="000F3B0F">
      <w:pPr>
        <w:pStyle w:val="Heading3"/>
      </w:pPr>
      <w:r w:rsidRPr="00D26015">
        <w:t>Use String.</w:t>
      </w:r>
      <w:r>
        <w:t>isNullOr</w:t>
      </w:r>
      <w:r w:rsidRPr="00D26015">
        <w:t>Empty instead of “”</w:t>
      </w:r>
    </w:p>
    <w:p w14:paraId="7A599055" w14:textId="77777777" w:rsidR="000F3B0F" w:rsidRDefault="000F3B0F" w:rsidP="000F3B0F">
      <w:r w:rsidRPr="00D26015">
        <w:object w:dxaOrig="9360" w:dyaOrig="3423" w14:anchorId="538AA451">
          <v:shape id="_x0000_i1044" type="#_x0000_t75" style="width:468pt;height:171pt" o:ole="">
            <v:imagedata r:id="rId56" o:title=""/>
          </v:shape>
          <o:OLEObject Type="Embed" ProgID="Word.OpenDocumentText.12" ShapeID="_x0000_i1044" DrawAspect="Content" ObjectID="_1815016705" r:id="rId57"/>
        </w:object>
      </w:r>
    </w:p>
    <w:p w14:paraId="59031506" w14:textId="77777777" w:rsidR="000F3B0F" w:rsidRDefault="000F3B0F" w:rsidP="000F3B0F">
      <w:pPr>
        <w:ind w:left="450"/>
        <w:rPr>
          <w:sz w:val="18"/>
          <w:szCs w:val="18"/>
        </w:rPr>
      </w:pPr>
    </w:p>
    <w:p w14:paraId="6E960A60" w14:textId="7083E5C8" w:rsidR="000F3B0F" w:rsidRPr="00D26015" w:rsidRDefault="000F3B0F" w:rsidP="000F3B0F">
      <w:pPr>
        <w:pStyle w:val="Heading3"/>
        <w:numPr>
          <w:ilvl w:val="2"/>
          <w:numId w:val="57"/>
        </w:numPr>
      </w:pPr>
      <w:r>
        <w:lastRenderedPageBreak/>
        <w:t>When possible, u</w:t>
      </w:r>
      <w:r w:rsidRPr="00D26015">
        <w:t xml:space="preserve">se StringBuilder class instead of String when you need to manipulate string objects in a loop.  </w:t>
      </w:r>
    </w:p>
    <w:p w14:paraId="3AB28CCF" w14:textId="77777777" w:rsidR="000F3B0F" w:rsidRPr="00D26015" w:rsidRDefault="000F3B0F" w:rsidP="00546DB4">
      <w:pPr>
        <w:pStyle w:val="Heading3"/>
      </w:pPr>
      <w:r w:rsidRPr="00D26015">
        <w:t>Convert strings to lower case or upper case before comparing.  This will ensure the string will match even if the string being compared has a different case.</w:t>
      </w:r>
    </w:p>
    <w:p w14:paraId="6ED0A7B4" w14:textId="77777777" w:rsidR="000F3B0F" w:rsidRPr="00810DFA" w:rsidRDefault="000F3B0F" w:rsidP="000F3B0F">
      <w:r w:rsidRPr="00E028C3">
        <w:object w:dxaOrig="9360" w:dyaOrig="907" w14:anchorId="6E793351">
          <v:shape id="_x0000_i1045" type="#_x0000_t75" style="width:468pt;height:45pt" o:ole="">
            <v:imagedata r:id="rId58" o:title=""/>
          </v:shape>
          <o:OLEObject Type="Embed" ProgID="Word.OpenDocumentText.12" ShapeID="_x0000_i1045" DrawAspect="Content" ObjectID="_1815016706" r:id="rId59"/>
        </w:object>
      </w:r>
    </w:p>
    <w:p w14:paraId="55BEA1AB" w14:textId="77777777" w:rsidR="000F3B0F" w:rsidRPr="007830C2" w:rsidRDefault="000F3B0F" w:rsidP="000F3B0F"/>
    <w:p w14:paraId="5DC57E3B" w14:textId="2E0E9661" w:rsidR="000F3B0F" w:rsidRDefault="000F3B0F" w:rsidP="000F3B0F">
      <w:pPr>
        <w:pStyle w:val="Heading2"/>
      </w:pPr>
      <w:bookmarkStart w:id="168" w:name="_Toc52969313"/>
      <w:r>
        <w:t>Enumerated Types</w:t>
      </w:r>
      <w:bookmarkEnd w:id="168"/>
    </w:p>
    <w:p w14:paraId="4BDBA92E" w14:textId="77777777" w:rsidR="000F3B0F" w:rsidRPr="00A93D43" w:rsidRDefault="000F3B0F" w:rsidP="000F3B0F">
      <w:pPr>
        <w:pStyle w:val="Heading3"/>
      </w:pPr>
      <w:r>
        <w:t>Do not use numbers or strings to indicate discrete values, instead use enumerated types to eliminate ambiguity.</w:t>
      </w:r>
    </w:p>
    <w:p w14:paraId="44F630E3" w14:textId="77777777" w:rsidR="000F3B0F" w:rsidRPr="00D747D0" w:rsidRDefault="000F3B0F" w:rsidP="000F3B0F">
      <w:r w:rsidRPr="00D747D0">
        <w:object w:dxaOrig="9360" w:dyaOrig="6567" w14:anchorId="1B66A52E">
          <v:shape id="_x0000_i1046" type="#_x0000_t75" style="width:468pt;height:328.35pt" o:ole="">
            <v:imagedata r:id="rId60" o:title=""/>
          </v:shape>
          <o:OLEObject Type="Embed" ProgID="Word.OpenDocumentText.12" ShapeID="_x0000_i1046" DrawAspect="Content" ObjectID="_1815016707" r:id="rId61"/>
        </w:object>
      </w:r>
    </w:p>
    <w:p w14:paraId="00ABE354" w14:textId="47483602" w:rsidR="000F3B0F" w:rsidRDefault="000F3B0F" w:rsidP="000F3B0F">
      <w:pPr>
        <w:pStyle w:val="Heading2"/>
      </w:pPr>
      <w:bookmarkStart w:id="169" w:name="_Toc52969314"/>
      <w:r>
        <w:t>Variables and Constants</w:t>
      </w:r>
      <w:bookmarkEnd w:id="169"/>
    </w:p>
    <w:p w14:paraId="1E5381BF" w14:textId="77777777" w:rsidR="000F3B0F" w:rsidRDefault="000F3B0F" w:rsidP="000F3B0F">
      <w:pPr>
        <w:pStyle w:val="Heading3"/>
        <w:rPr>
          <w:rFonts w:cs="Arial"/>
          <w:sz w:val="18"/>
          <w:szCs w:val="18"/>
        </w:rPr>
      </w:pPr>
      <w:r w:rsidRPr="00D26015">
        <w:t xml:space="preserve">The </w:t>
      </w:r>
      <w:r w:rsidRPr="00546DB4">
        <w:rPr>
          <w:i/>
        </w:rPr>
        <w:t>const</w:t>
      </w:r>
      <w:r w:rsidRPr="00D26015">
        <w:t xml:space="preserve"> keyword should be used when the value never changes over the runtime period</w:t>
      </w:r>
      <w:r>
        <w:t xml:space="preserve">.  Constants provide a named location in memory to store the value.  </w:t>
      </w:r>
      <w:r>
        <w:lastRenderedPageBreak/>
        <w:t xml:space="preserve">Since the </w:t>
      </w:r>
      <w:r w:rsidRPr="00546DB4">
        <w:rPr>
          <w:i/>
        </w:rPr>
        <w:t>const</w:t>
      </w:r>
      <w:r>
        <w:t xml:space="preserve"> value is already known at runtime, there is a smaller memory footprint and improved efficiency</w:t>
      </w:r>
      <w:r w:rsidRPr="00D26015">
        <w:t>.</w:t>
      </w:r>
    </w:p>
    <w:p w14:paraId="0E150AA4" w14:textId="77777777" w:rsidR="000F3B0F" w:rsidRDefault="000F3B0F" w:rsidP="000F3B0F">
      <w:pPr>
        <w:pStyle w:val="Heading3"/>
      </w:pPr>
      <w:r w:rsidRPr="00D26015">
        <w:t xml:space="preserve">The use of </w:t>
      </w:r>
      <w:r>
        <w:t>the</w:t>
      </w:r>
      <w:r w:rsidRPr="00D26015">
        <w:t xml:space="preserve"> </w:t>
      </w:r>
      <w:r w:rsidRPr="00546DB4">
        <w:rPr>
          <w:i/>
        </w:rPr>
        <w:t>readonly</w:t>
      </w:r>
      <w:r w:rsidRPr="00D26015">
        <w:t xml:space="preserve"> keyword should be used when a variable should have a constant value after the constructor. These types of keywords should be used with</w:t>
      </w:r>
      <w:r>
        <w:t xml:space="preserve"> </w:t>
      </w:r>
      <w:r w:rsidRPr="00D26015">
        <w:t>configuration files since the value isn’t known at</w:t>
      </w:r>
      <w:r>
        <w:t xml:space="preserve"> c</w:t>
      </w:r>
      <w:r w:rsidRPr="00E44F79">
        <w:t>ompilation time, however they must be known before the end of the constructor.</w:t>
      </w:r>
    </w:p>
    <w:p w14:paraId="5845E3A8" w14:textId="77777777" w:rsidR="000F3B0F" w:rsidRDefault="000F3B0F" w:rsidP="000F3B0F">
      <w:r>
        <w:object w:dxaOrig="9360" w:dyaOrig="2719" w14:anchorId="7EFEBFE7">
          <v:shape id="_x0000_i1047" type="#_x0000_t75" style="width:468pt;height:135.8pt" o:ole="">
            <v:imagedata r:id="rId62" o:title=""/>
          </v:shape>
          <o:OLEObject Type="Embed" ProgID="Word.OpenDocumentText.12" ShapeID="_x0000_i1047" DrawAspect="Content" ObjectID="_1815016708" r:id="rId63"/>
        </w:object>
      </w:r>
    </w:p>
    <w:p w14:paraId="67873E06" w14:textId="77777777" w:rsidR="000F3B0F" w:rsidRPr="00D26015" w:rsidRDefault="000F3B0F" w:rsidP="00546DB4">
      <w:pPr>
        <w:pStyle w:val="Heading3"/>
      </w:pPr>
      <w:r w:rsidRPr="00D26015">
        <w:lastRenderedPageBreak/>
        <w:t xml:space="preserve">Declare </w:t>
      </w:r>
      <w:r>
        <w:t xml:space="preserve">local </w:t>
      </w:r>
      <w:r w:rsidRPr="00D26015">
        <w:t>variables as close as possible to where the variable is first used.  Use one variable declaration per line.</w:t>
      </w:r>
    </w:p>
    <w:p w14:paraId="384CB727" w14:textId="4EAD0C12" w:rsidR="000F3B0F" w:rsidRDefault="000F3B0F" w:rsidP="000F3B0F">
      <w:pPr>
        <w:pStyle w:val="Heading2"/>
      </w:pPr>
      <w:bookmarkStart w:id="170" w:name="_Toc52969315"/>
      <w:r>
        <w:t>Methods</w:t>
      </w:r>
      <w:bookmarkEnd w:id="170"/>
    </w:p>
    <w:p w14:paraId="614026E9" w14:textId="77777777" w:rsidR="000F3B0F" w:rsidRPr="00D26015" w:rsidRDefault="000F3B0F" w:rsidP="000F3B0F">
      <w:pPr>
        <w:pStyle w:val="Heading3"/>
      </w:pPr>
      <w:r w:rsidRPr="00D26015">
        <w:t xml:space="preserve">A method should do only one job.  Do not combine more than one job in a single method, even if those jobs are very small. </w:t>
      </w:r>
    </w:p>
    <w:p w14:paraId="7521994D" w14:textId="4B6D9A0A" w:rsidR="000F3B0F" w:rsidRDefault="000F3B0F" w:rsidP="000F3B0F">
      <w:pPr>
        <w:ind w:left="450"/>
        <w:rPr>
          <w:b/>
        </w:rPr>
      </w:pPr>
      <w:r w:rsidRPr="00224B89">
        <w:rPr>
          <w:b/>
        </w:rPr>
        <w:object w:dxaOrig="9360" w:dyaOrig="9084" w14:anchorId="043786EF">
          <v:shape id="_x0000_i1048" type="#_x0000_t75" style="width:468pt;height:454.65pt" o:ole="">
            <v:imagedata r:id="rId64" o:title=""/>
          </v:shape>
          <o:OLEObject Type="Embed" ProgID="Word.OpenDocumentText.12" ShapeID="_x0000_i1048" DrawAspect="Content" ObjectID="_1815016709" r:id="rId65"/>
        </w:object>
      </w:r>
    </w:p>
    <w:p w14:paraId="46BB4ACC" w14:textId="05445F75" w:rsidR="00F76A4D" w:rsidRDefault="00F76A4D" w:rsidP="00546DB4">
      <w:pPr>
        <w:pStyle w:val="Heading3"/>
      </w:pPr>
      <w:r>
        <w:lastRenderedPageBreak/>
        <w:t>Avoid writing long methods.</w:t>
      </w:r>
      <w:r w:rsidRPr="00513ACB">
        <w:t xml:space="preserve"> </w:t>
      </w:r>
      <w:r>
        <w:t xml:space="preserve"> If a method is complex and long, consider refactoring it. Remember, a good method does one thing and does that one thing well. If your method does more than one thing then it needs to be refactored</w:t>
      </w:r>
    </w:p>
    <w:p w14:paraId="5FB4E90D" w14:textId="574B139E" w:rsidR="000F3B0F" w:rsidRPr="000F3B0F" w:rsidRDefault="000F3B0F" w:rsidP="000F3B0F">
      <w:pPr>
        <w:pStyle w:val="Heading2"/>
      </w:pPr>
      <w:bookmarkStart w:id="171" w:name="_Toc52969316"/>
      <w:r>
        <w:t>Classes</w:t>
      </w:r>
      <w:bookmarkEnd w:id="171"/>
    </w:p>
    <w:p w14:paraId="3951C4C3" w14:textId="77777777" w:rsidR="000F3B0F" w:rsidRPr="00D26015" w:rsidRDefault="000F3B0F" w:rsidP="000F3B0F">
      <w:pPr>
        <w:pStyle w:val="Heading3"/>
      </w:pPr>
      <w:r w:rsidRPr="00D26015">
        <w:t>Do not have more than one class in a single file</w:t>
      </w:r>
      <w:r>
        <w:t>.</w:t>
      </w:r>
      <w:r w:rsidRPr="00D26015">
        <w:t>.</w:t>
      </w:r>
    </w:p>
    <w:p w14:paraId="6E465A74" w14:textId="0DA387E1" w:rsidR="007C588F" w:rsidRPr="00834CB3" w:rsidRDefault="007C588F">
      <w:pPr>
        <w:pPrChange w:id="172" w:author="Chuck Moss" w:date="2020-09-15T11:40:00Z">
          <w:pPr>
            <w:pStyle w:val="Heading1"/>
            <w:numPr>
              <w:numId w:val="0"/>
            </w:numPr>
            <w:ind w:left="0" w:firstLine="0"/>
          </w:pPr>
        </w:pPrChange>
      </w:pPr>
      <w:bookmarkStart w:id="173" w:name="_Toc421272271"/>
      <w:bookmarkStart w:id="174" w:name="_Toc421272480"/>
      <w:bookmarkStart w:id="175" w:name="_Toc421275206"/>
      <w:bookmarkStart w:id="176" w:name="_Toc421276144"/>
      <w:bookmarkStart w:id="177" w:name="_Toc421194055"/>
      <w:bookmarkStart w:id="178" w:name="_Toc421194167"/>
      <w:bookmarkStart w:id="179" w:name="_Toc421271471"/>
      <w:bookmarkStart w:id="180" w:name="_Toc421272272"/>
      <w:bookmarkStart w:id="181" w:name="_Toc421272481"/>
      <w:bookmarkStart w:id="182" w:name="_Toc421275207"/>
      <w:bookmarkStart w:id="183" w:name="_Toc421276145"/>
      <w:bookmarkStart w:id="184" w:name="_Toc421194057"/>
      <w:bookmarkStart w:id="185" w:name="_Toc421194169"/>
      <w:bookmarkStart w:id="186" w:name="_Toc421195511"/>
      <w:bookmarkStart w:id="187" w:name="_Toc421195579"/>
      <w:bookmarkStart w:id="188" w:name="_Toc421195635"/>
      <w:bookmarkStart w:id="189" w:name="_Toc421195673"/>
      <w:bookmarkStart w:id="190" w:name="_Toc421196075"/>
      <w:bookmarkStart w:id="191" w:name="_Toc421197511"/>
      <w:bookmarkStart w:id="192" w:name="_Toc421197601"/>
      <w:bookmarkStart w:id="193" w:name="_Toc421197640"/>
      <w:bookmarkStart w:id="194" w:name="_Toc421197691"/>
      <w:bookmarkStart w:id="195" w:name="_Toc421271472"/>
      <w:bookmarkStart w:id="196" w:name="_Toc421272273"/>
      <w:bookmarkStart w:id="197" w:name="_Toc421272482"/>
      <w:bookmarkStart w:id="198" w:name="_Toc421275208"/>
      <w:bookmarkStart w:id="199" w:name="_Toc421276146"/>
      <w:bookmarkStart w:id="200" w:name="_Toc421271473"/>
      <w:bookmarkStart w:id="201" w:name="_Toc421272274"/>
      <w:bookmarkStart w:id="202" w:name="_Toc421272483"/>
      <w:bookmarkStart w:id="203" w:name="_Toc421275209"/>
      <w:bookmarkStart w:id="204" w:name="_Toc421276147"/>
      <w:bookmarkStart w:id="205" w:name="_Toc421271474"/>
      <w:bookmarkStart w:id="206" w:name="_Toc421272275"/>
      <w:bookmarkStart w:id="207" w:name="_Toc421272484"/>
      <w:bookmarkStart w:id="208" w:name="_Toc421275210"/>
      <w:bookmarkStart w:id="209" w:name="_Toc421276148"/>
      <w:bookmarkStart w:id="210" w:name="_Toc421271475"/>
      <w:bookmarkStart w:id="211" w:name="_Toc421272276"/>
      <w:bookmarkStart w:id="212" w:name="_Toc421272485"/>
      <w:bookmarkStart w:id="213" w:name="_Toc421275211"/>
      <w:bookmarkStart w:id="214" w:name="_Toc421276149"/>
      <w:bookmarkStart w:id="215" w:name="_Toc421271476"/>
      <w:bookmarkStart w:id="216" w:name="_Toc421272277"/>
      <w:bookmarkStart w:id="217" w:name="_Toc421272486"/>
      <w:bookmarkStart w:id="218" w:name="_Toc421275212"/>
      <w:bookmarkStart w:id="219" w:name="_Toc421276150"/>
      <w:bookmarkStart w:id="220" w:name="_Toc421271477"/>
      <w:bookmarkStart w:id="221" w:name="_Toc421272278"/>
      <w:bookmarkStart w:id="222" w:name="_Toc421272487"/>
      <w:bookmarkStart w:id="223" w:name="_Toc421275213"/>
      <w:bookmarkStart w:id="224" w:name="_Toc421276151"/>
      <w:bookmarkStart w:id="225" w:name="_Toc421271478"/>
      <w:bookmarkStart w:id="226" w:name="_Toc421272279"/>
      <w:bookmarkStart w:id="227" w:name="_Toc421272488"/>
      <w:bookmarkStart w:id="228" w:name="_Toc421275214"/>
      <w:bookmarkStart w:id="229" w:name="_Toc421276152"/>
      <w:bookmarkStart w:id="230" w:name="_Toc421271479"/>
      <w:bookmarkStart w:id="231" w:name="_Toc421272280"/>
      <w:bookmarkStart w:id="232" w:name="_Toc421272489"/>
      <w:bookmarkStart w:id="233" w:name="_Toc421275215"/>
      <w:bookmarkStart w:id="234" w:name="_Toc421276153"/>
      <w:bookmarkStart w:id="235" w:name="_Toc421271480"/>
      <w:bookmarkStart w:id="236" w:name="_Toc421272281"/>
      <w:bookmarkStart w:id="237" w:name="_Toc421272490"/>
      <w:bookmarkStart w:id="238" w:name="_Toc421275216"/>
      <w:bookmarkStart w:id="239" w:name="_Toc421276154"/>
      <w:bookmarkStart w:id="240" w:name="_Toc421194066"/>
      <w:bookmarkStart w:id="241" w:name="_Toc421194178"/>
      <w:bookmarkStart w:id="242" w:name="_Toc421271481"/>
      <w:bookmarkStart w:id="243" w:name="_Toc421272282"/>
      <w:bookmarkStart w:id="244" w:name="_Toc421272491"/>
      <w:bookmarkStart w:id="245" w:name="_Toc421275217"/>
      <w:bookmarkStart w:id="246" w:name="_Toc421276155"/>
      <w:bookmarkStart w:id="247" w:name="_Toc421194067"/>
      <w:bookmarkStart w:id="248" w:name="_Toc421194179"/>
      <w:bookmarkStart w:id="249" w:name="_Toc421271482"/>
      <w:bookmarkStart w:id="250" w:name="_Toc421272283"/>
      <w:bookmarkStart w:id="251" w:name="_Toc421272492"/>
      <w:bookmarkStart w:id="252" w:name="_Toc421275218"/>
      <w:bookmarkStart w:id="253" w:name="_Toc421276156"/>
      <w:bookmarkStart w:id="254" w:name="_Toc421194068"/>
      <w:bookmarkStart w:id="255" w:name="_Toc421194180"/>
      <w:bookmarkStart w:id="256" w:name="_Toc421271483"/>
      <w:bookmarkStart w:id="257" w:name="_Toc421272284"/>
      <w:bookmarkStart w:id="258" w:name="_Toc421272493"/>
      <w:bookmarkStart w:id="259" w:name="_Toc421275219"/>
      <w:bookmarkStart w:id="260" w:name="_Toc421276157"/>
      <w:bookmarkStart w:id="261" w:name="_Toc421194069"/>
      <w:bookmarkStart w:id="262" w:name="_Toc421194181"/>
      <w:bookmarkStart w:id="263" w:name="_Toc421271484"/>
      <w:bookmarkStart w:id="264" w:name="_Toc421272285"/>
      <w:bookmarkStart w:id="265" w:name="_Toc421272494"/>
      <w:bookmarkStart w:id="266" w:name="_Toc421275220"/>
      <w:bookmarkStart w:id="267" w:name="_Toc421276158"/>
      <w:bookmarkStart w:id="268" w:name="_Toc421194070"/>
      <w:bookmarkStart w:id="269" w:name="_Toc421194182"/>
      <w:bookmarkStart w:id="270" w:name="_Toc421271485"/>
      <w:bookmarkStart w:id="271" w:name="_Toc421272286"/>
      <w:bookmarkStart w:id="272" w:name="_Toc421272495"/>
      <w:bookmarkStart w:id="273" w:name="_Toc421275221"/>
      <w:bookmarkStart w:id="274" w:name="_Toc421276159"/>
      <w:bookmarkStart w:id="275" w:name="_Toc421271486"/>
      <w:bookmarkStart w:id="276" w:name="_Toc421272287"/>
      <w:bookmarkStart w:id="277" w:name="_Toc421272496"/>
      <w:bookmarkStart w:id="278" w:name="_Toc421275222"/>
      <w:bookmarkStart w:id="279" w:name="_Toc421276160"/>
      <w:bookmarkStart w:id="280" w:name="_Toc421271487"/>
      <w:bookmarkStart w:id="281" w:name="_Toc421272288"/>
      <w:bookmarkStart w:id="282" w:name="_Toc421272497"/>
      <w:bookmarkStart w:id="283" w:name="_Toc421275223"/>
      <w:bookmarkStart w:id="284" w:name="_Toc421276161"/>
      <w:bookmarkStart w:id="285" w:name="_Toc421194074"/>
      <w:bookmarkStart w:id="286" w:name="_Toc421194186"/>
      <w:bookmarkStart w:id="287" w:name="_Toc421271488"/>
      <w:bookmarkStart w:id="288" w:name="_Toc421272289"/>
      <w:bookmarkStart w:id="289" w:name="_Toc421272498"/>
      <w:bookmarkStart w:id="290" w:name="_Toc421275224"/>
      <w:bookmarkStart w:id="291" w:name="_Toc421276162"/>
      <w:bookmarkStart w:id="292" w:name="_Toc421194075"/>
      <w:bookmarkStart w:id="293" w:name="_Toc421194187"/>
      <w:bookmarkStart w:id="294" w:name="_Toc421271489"/>
      <w:bookmarkStart w:id="295" w:name="_Toc421272290"/>
      <w:bookmarkStart w:id="296" w:name="_Toc421272499"/>
      <w:bookmarkStart w:id="297" w:name="_Toc421275225"/>
      <w:bookmarkStart w:id="298" w:name="_Toc421276163"/>
      <w:bookmarkStart w:id="299" w:name="_Toc421194076"/>
      <w:bookmarkStart w:id="300" w:name="_Toc421194188"/>
      <w:bookmarkStart w:id="301" w:name="_Toc421271490"/>
      <w:bookmarkStart w:id="302" w:name="_Toc421272291"/>
      <w:bookmarkStart w:id="303" w:name="_Toc421272500"/>
      <w:bookmarkStart w:id="304" w:name="_Toc421275226"/>
      <w:bookmarkStart w:id="305" w:name="_Toc421276164"/>
      <w:bookmarkStart w:id="306" w:name="_Toc421271491"/>
      <w:bookmarkStart w:id="307" w:name="_Toc421272292"/>
      <w:bookmarkStart w:id="308" w:name="_Toc421272501"/>
      <w:bookmarkStart w:id="309" w:name="_Toc421275227"/>
      <w:bookmarkStart w:id="310" w:name="_Toc421276165"/>
      <w:bookmarkStart w:id="311" w:name="_Toc421194079"/>
      <w:bookmarkStart w:id="312" w:name="_Toc421194191"/>
      <w:bookmarkStart w:id="313" w:name="_Toc421271492"/>
      <w:bookmarkStart w:id="314" w:name="_Toc421272293"/>
      <w:bookmarkStart w:id="315" w:name="_Toc421272502"/>
      <w:bookmarkStart w:id="316" w:name="_Toc421275228"/>
      <w:bookmarkStart w:id="317" w:name="_Toc421276166"/>
      <w:bookmarkStart w:id="318" w:name="_Toc421271493"/>
      <w:bookmarkStart w:id="319" w:name="_Toc421272294"/>
      <w:bookmarkStart w:id="320" w:name="_Toc421272503"/>
      <w:bookmarkStart w:id="321" w:name="_Toc421275229"/>
      <w:bookmarkStart w:id="322" w:name="_Toc421276167"/>
      <w:bookmarkStart w:id="323" w:name="_Toc421271494"/>
      <w:bookmarkStart w:id="324" w:name="_Toc421272295"/>
      <w:bookmarkStart w:id="325" w:name="_Toc421272504"/>
      <w:bookmarkStart w:id="326" w:name="_Toc421275230"/>
      <w:bookmarkStart w:id="327" w:name="_Toc421276168"/>
      <w:bookmarkStart w:id="328" w:name="_Toc421271495"/>
      <w:bookmarkStart w:id="329" w:name="_Toc421272296"/>
      <w:bookmarkStart w:id="330" w:name="_Toc421272505"/>
      <w:bookmarkStart w:id="331" w:name="_Toc421275231"/>
      <w:bookmarkStart w:id="332" w:name="_Toc421276169"/>
      <w:bookmarkStart w:id="333" w:name="_Toc421271496"/>
      <w:bookmarkStart w:id="334" w:name="_Toc421272297"/>
      <w:bookmarkStart w:id="335" w:name="_Toc421272506"/>
      <w:bookmarkStart w:id="336" w:name="_Toc421275232"/>
      <w:bookmarkStart w:id="337" w:name="_Toc421276170"/>
      <w:bookmarkStart w:id="338" w:name="_Toc421271497"/>
      <w:bookmarkStart w:id="339" w:name="_Toc421272298"/>
      <w:bookmarkStart w:id="340" w:name="_Toc421272507"/>
      <w:bookmarkStart w:id="341" w:name="_Toc421275233"/>
      <w:bookmarkStart w:id="342" w:name="_Toc421276171"/>
      <w:bookmarkStart w:id="343" w:name="_Toc421271498"/>
      <w:bookmarkStart w:id="344" w:name="_Toc421272299"/>
      <w:bookmarkStart w:id="345" w:name="_Toc421272508"/>
      <w:bookmarkStart w:id="346" w:name="_Toc421275234"/>
      <w:bookmarkStart w:id="347" w:name="_Toc421276172"/>
      <w:bookmarkStart w:id="348" w:name="_Toc421271499"/>
      <w:bookmarkStart w:id="349" w:name="_Toc421272300"/>
      <w:bookmarkStart w:id="350" w:name="_Toc421272509"/>
      <w:bookmarkStart w:id="351" w:name="_Toc421275235"/>
      <w:bookmarkStart w:id="352" w:name="_Toc421276173"/>
      <w:bookmarkStart w:id="353" w:name="_Toc421271500"/>
      <w:bookmarkStart w:id="354" w:name="_Toc421272301"/>
      <w:bookmarkStart w:id="355" w:name="_Toc421272510"/>
      <w:bookmarkStart w:id="356" w:name="_Toc421275236"/>
      <w:bookmarkStart w:id="357" w:name="_Toc421276174"/>
      <w:bookmarkStart w:id="358" w:name="_Toc421271501"/>
      <w:bookmarkStart w:id="359" w:name="_Toc421272302"/>
      <w:bookmarkStart w:id="360" w:name="_Toc421272511"/>
      <w:bookmarkStart w:id="361" w:name="_Toc421275237"/>
      <w:bookmarkStart w:id="362" w:name="_Toc421276175"/>
      <w:bookmarkStart w:id="363" w:name="_Toc421271502"/>
      <w:bookmarkStart w:id="364" w:name="_Toc421272303"/>
      <w:bookmarkStart w:id="365" w:name="_Toc421272512"/>
      <w:bookmarkStart w:id="366" w:name="_Toc421275238"/>
      <w:bookmarkStart w:id="367" w:name="_Toc421276176"/>
      <w:bookmarkStart w:id="368" w:name="_Toc421271503"/>
      <w:bookmarkStart w:id="369" w:name="_Toc421272304"/>
      <w:bookmarkStart w:id="370" w:name="_Toc421272513"/>
      <w:bookmarkStart w:id="371" w:name="_Toc421275239"/>
      <w:bookmarkStart w:id="372" w:name="_Toc421276177"/>
      <w:bookmarkStart w:id="373" w:name="_Toc421271504"/>
      <w:bookmarkStart w:id="374" w:name="_Toc421272305"/>
      <w:bookmarkStart w:id="375" w:name="_Toc421272514"/>
      <w:bookmarkStart w:id="376" w:name="_Toc421275240"/>
      <w:bookmarkStart w:id="377" w:name="_Toc421276178"/>
      <w:bookmarkStart w:id="378" w:name="_Toc421271505"/>
      <w:bookmarkStart w:id="379" w:name="_Toc421272306"/>
      <w:bookmarkStart w:id="380" w:name="_Toc421272515"/>
      <w:bookmarkStart w:id="381" w:name="_Toc421275241"/>
      <w:bookmarkStart w:id="382" w:name="_Toc421276179"/>
      <w:bookmarkStart w:id="383" w:name="_Toc421271506"/>
      <w:bookmarkStart w:id="384" w:name="_Toc421272307"/>
      <w:bookmarkStart w:id="385" w:name="_Toc421272516"/>
      <w:bookmarkStart w:id="386" w:name="_Toc421275242"/>
      <w:bookmarkStart w:id="387" w:name="_Toc421276180"/>
      <w:bookmarkStart w:id="388" w:name="_Toc421271507"/>
      <w:bookmarkStart w:id="389" w:name="_Toc421272308"/>
      <w:bookmarkStart w:id="390" w:name="_Toc421272517"/>
      <w:bookmarkStart w:id="391" w:name="_Toc421275243"/>
      <w:bookmarkStart w:id="392" w:name="_Toc421276181"/>
      <w:bookmarkStart w:id="393" w:name="_Toc421271508"/>
      <w:bookmarkStart w:id="394" w:name="_Toc421272309"/>
      <w:bookmarkStart w:id="395" w:name="_Toc421272518"/>
      <w:bookmarkStart w:id="396" w:name="_Toc421275244"/>
      <w:bookmarkStart w:id="397" w:name="_Toc421276182"/>
      <w:bookmarkStart w:id="398" w:name="_Toc421271509"/>
      <w:bookmarkStart w:id="399" w:name="_Toc421272310"/>
      <w:bookmarkStart w:id="400" w:name="_Toc421272519"/>
      <w:bookmarkStart w:id="401" w:name="_Toc421275245"/>
      <w:bookmarkStart w:id="402" w:name="_Toc421276183"/>
      <w:bookmarkStart w:id="403" w:name="_Toc421271510"/>
      <w:bookmarkStart w:id="404" w:name="_Toc421272311"/>
      <w:bookmarkStart w:id="405" w:name="_Toc421272520"/>
      <w:bookmarkStart w:id="406" w:name="_Toc421275246"/>
      <w:bookmarkStart w:id="407" w:name="_Toc421276184"/>
      <w:bookmarkStart w:id="408" w:name="_Toc421271511"/>
      <w:bookmarkStart w:id="409" w:name="_Toc421272312"/>
      <w:bookmarkStart w:id="410" w:name="_Toc421272521"/>
      <w:bookmarkStart w:id="411" w:name="_Toc421275247"/>
      <w:bookmarkStart w:id="412" w:name="_Toc421276185"/>
      <w:bookmarkStart w:id="413" w:name="_Toc421271512"/>
      <w:bookmarkStart w:id="414" w:name="_Toc421272313"/>
      <w:bookmarkStart w:id="415" w:name="_Toc421272522"/>
      <w:bookmarkStart w:id="416" w:name="_Toc421275248"/>
      <w:bookmarkStart w:id="417" w:name="_Toc421276186"/>
      <w:bookmarkStart w:id="418" w:name="_Toc421271513"/>
      <w:bookmarkStart w:id="419" w:name="_Toc421272314"/>
      <w:bookmarkStart w:id="420" w:name="_Toc421272523"/>
      <w:bookmarkStart w:id="421" w:name="_Toc421275249"/>
      <w:bookmarkStart w:id="422" w:name="_Toc421276187"/>
      <w:bookmarkStart w:id="423" w:name="_Toc421271514"/>
      <w:bookmarkStart w:id="424" w:name="_Toc421272315"/>
      <w:bookmarkStart w:id="425" w:name="_Toc421272524"/>
      <w:bookmarkStart w:id="426" w:name="_Toc421275250"/>
      <w:bookmarkStart w:id="427" w:name="_Toc421276188"/>
      <w:bookmarkStart w:id="428" w:name="_Toc421271515"/>
      <w:bookmarkStart w:id="429" w:name="_Toc421272316"/>
      <w:bookmarkStart w:id="430" w:name="_Toc421272525"/>
      <w:bookmarkStart w:id="431" w:name="_Toc421275251"/>
      <w:bookmarkStart w:id="432" w:name="_Toc421276189"/>
      <w:bookmarkStart w:id="433" w:name="_Toc421271516"/>
      <w:bookmarkStart w:id="434" w:name="_Toc421272317"/>
      <w:bookmarkStart w:id="435" w:name="_Toc421272526"/>
      <w:bookmarkStart w:id="436" w:name="_Toc421275252"/>
      <w:bookmarkStart w:id="437" w:name="_Toc421276190"/>
      <w:bookmarkStart w:id="438" w:name="_Toc421271517"/>
      <w:bookmarkStart w:id="439" w:name="_Toc421272318"/>
      <w:bookmarkStart w:id="440" w:name="_Toc421272527"/>
      <w:bookmarkStart w:id="441" w:name="_Toc421275253"/>
      <w:bookmarkStart w:id="442" w:name="_Toc421276191"/>
      <w:bookmarkStart w:id="443" w:name="_Toc421271518"/>
      <w:bookmarkStart w:id="444" w:name="_Toc421272319"/>
      <w:bookmarkStart w:id="445" w:name="_Toc421272528"/>
      <w:bookmarkStart w:id="446" w:name="_Toc421275254"/>
      <w:bookmarkStart w:id="447" w:name="_Toc421276192"/>
      <w:bookmarkStart w:id="448" w:name="_Toc421194106"/>
      <w:bookmarkStart w:id="449" w:name="_Toc421194218"/>
      <w:bookmarkStart w:id="450" w:name="_Toc421195512"/>
      <w:bookmarkStart w:id="451" w:name="_Toc421195580"/>
      <w:bookmarkStart w:id="452" w:name="_Toc421195636"/>
      <w:bookmarkStart w:id="453" w:name="_Toc421195674"/>
      <w:bookmarkStart w:id="454" w:name="_Toc421196076"/>
      <w:bookmarkStart w:id="455" w:name="_Toc421197512"/>
      <w:bookmarkStart w:id="456" w:name="_Toc421197602"/>
      <w:bookmarkStart w:id="457" w:name="_Toc421197641"/>
      <w:bookmarkStart w:id="458" w:name="_Toc421197692"/>
      <w:bookmarkStart w:id="459" w:name="_Toc421271519"/>
      <w:bookmarkStart w:id="460" w:name="_Toc421272320"/>
      <w:bookmarkStart w:id="461" w:name="_Toc421272529"/>
      <w:bookmarkStart w:id="462" w:name="_Toc421275255"/>
      <w:bookmarkStart w:id="463" w:name="_Toc421276193"/>
      <w:bookmarkStart w:id="464" w:name="_Toc421194107"/>
      <w:bookmarkStart w:id="465" w:name="_Toc421194219"/>
      <w:bookmarkStart w:id="466" w:name="_Toc421195513"/>
      <w:bookmarkStart w:id="467" w:name="_Toc421195581"/>
      <w:bookmarkStart w:id="468" w:name="_Toc421195637"/>
      <w:bookmarkStart w:id="469" w:name="_Toc421195675"/>
      <w:bookmarkStart w:id="470" w:name="_Toc421196077"/>
      <w:bookmarkStart w:id="471" w:name="_Toc421197513"/>
      <w:bookmarkStart w:id="472" w:name="_Toc421197603"/>
      <w:bookmarkStart w:id="473" w:name="_Toc421197642"/>
      <w:bookmarkStart w:id="474" w:name="_Toc421197693"/>
      <w:bookmarkStart w:id="475" w:name="_Toc421271520"/>
      <w:bookmarkStart w:id="476" w:name="_Toc421272321"/>
      <w:bookmarkStart w:id="477" w:name="_Toc421272530"/>
      <w:bookmarkStart w:id="478" w:name="_Toc421275256"/>
      <w:bookmarkStart w:id="479" w:name="_Toc421276194"/>
      <w:bookmarkStart w:id="480" w:name="_Toc421194108"/>
      <w:bookmarkStart w:id="481" w:name="_Toc421194220"/>
      <w:bookmarkStart w:id="482" w:name="_Toc421195514"/>
      <w:bookmarkStart w:id="483" w:name="_Toc421195582"/>
      <w:bookmarkStart w:id="484" w:name="_Toc421195638"/>
      <w:bookmarkStart w:id="485" w:name="_Toc421195676"/>
      <w:bookmarkStart w:id="486" w:name="_Toc421196078"/>
      <w:bookmarkStart w:id="487" w:name="_Toc421197514"/>
      <w:bookmarkStart w:id="488" w:name="_Toc421197604"/>
      <w:bookmarkStart w:id="489" w:name="_Toc421197643"/>
      <w:bookmarkStart w:id="490" w:name="_Toc421197694"/>
      <w:bookmarkStart w:id="491" w:name="_Toc421271521"/>
      <w:bookmarkStart w:id="492" w:name="_Toc421272322"/>
      <w:bookmarkStart w:id="493" w:name="_Toc421272531"/>
      <w:bookmarkStart w:id="494" w:name="_Toc421275257"/>
      <w:bookmarkStart w:id="495" w:name="_Toc421276195"/>
      <w:bookmarkStart w:id="496" w:name="_Toc421194109"/>
      <w:bookmarkStart w:id="497" w:name="_Toc421194221"/>
      <w:bookmarkStart w:id="498" w:name="_Toc421195515"/>
      <w:bookmarkStart w:id="499" w:name="_Toc421195583"/>
      <w:bookmarkStart w:id="500" w:name="_Toc421195639"/>
      <w:bookmarkStart w:id="501" w:name="_Toc421195677"/>
      <w:bookmarkStart w:id="502" w:name="_Toc421196079"/>
      <w:bookmarkStart w:id="503" w:name="_Toc421197515"/>
      <w:bookmarkStart w:id="504" w:name="_Toc421197605"/>
      <w:bookmarkStart w:id="505" w:name="_Toc421197644"/>
      <w:bookmarkStart w:id="506" w:name="_Toc421197695"/>
      <w:bookmarkStart w:id="507" w:name="_Toc421271522"/>
      <w:bookmarkStart w:id="508" w:name="_Toc421272323"/>
      <w:bookmarkStart w:id="509" w:name="_Toc421272532"/>
      <w:bookmarkStart w:id="510" w:name="_Toc421275258"/>
      <w:bookmarkStart w:id="511" w:name="_Toc421276196"/>
      <w:bookmarkStart w:id="512" w:name="_Toc421271524"/>
      <w:bookmarkStart w:id="513" w:name="_Toc421272325"/>
      <w:bookmarkStart w:id="514" w:name="_Toc421272534"/>
      <w:bookmarkStart w:id="515" w:name="_Toc421275260"/>
      <w:bookmarkStart w:id="516" w:name="_Toc421276198"/>
      <w:bookmarkStart w:id="517" w:name="_Toc421194115"/>
      <w:bookmarkStart w:id="518" w:name="_Toc421194227"/>
      <w:bookmarkStart w:id="519" w:name="_Toc421194116"/>
      <w:bookmarkStart w:id="520" w:name="_Toc421194228"/>
      <w:bookmarkStart w:id="521" w:name="_Toc421194117"/>
      <w:bookmarkStart w:id="522" w:name="_Toc421194229"/>
      <w:bookmarkStart w:id="523" w:name="_Toc421194118"/>
      <w:bookmarkStart w:id="524" w:name="_Toc421194230"/>
      <w:bookmarkStart w:id="525" w:name="_Toc421194119"/>
      <w:bookmarkStart w:id="526" w:name="_Toc421194231"/>
      <w:bookmarkStart w:id="527" w:name="_Toc421194125"/>
      <w:bookmarkStart w:id="528" w:name="_Toc421194237"/>
      <w:bookmarkStart w:id="529" w:name="_Toc421195521"/>
      <w:bookmarkStart w:id="530" w:name="_Toc421195589"/>
      <w:bookmarkStart w:id="531" w:name="_Toc421195644"/>
      <w:bookmarkStart w:id="532" w:name="_Toc421195680"/>
      <w:bookmarkStart w:id="533" w:name="_Toc421196082"/>
      <w:bookmarkStart w:id="534" w:name="_Toc421197518"/>
      <w:bookmarkStart w:id="535" w:name="_Toc421197608"/>
      <w:bookmarkStart w:id="536" w:name="_Toc421197647"/>
      <w:bookmarkStart w:id="537" w:name="_Toc421197698"/>
      <w:bookmarkStart w:id="538" w:name="_Toc421270469"/>
      <w:bookmarkStart w:id="539" w:name="_Toc421270584"/>
      <w:bookmarkStart w:id="540" w:name="_Toc421270703"/>
      <w:bookmarkStart w:id="541" w:name="_Toc421270778"/>
      <w:bookmarkStart w:id="542" w:name="_Toc421270840"/>
      <w:bookmarkStart w:id="543" w:name="_Toc421270872"/>
      <w:bookmarkStart w:id="544" w:name="_Toc421271074"/>
      <w:bookmarkStart w:id="545" w:name="_Toc421271408"/>
      <w:bookmarkStart w:id="546" w:name="_Toc421271526"/>
      <w:bookmarkStart w:id="547" w:name="_Toc421272327"/>
      <w:bookmarkStart w:id="548" w:name="_Toc421272536"/>
      <w:bookmarkStart w:id="549" w:name="_Toc421275262"/>
      <w:bookmarkStart w:id="550" w:name="_Toc421276200"/>
      <w:bookmarkStart w:id="551" w:name="_Toc421194126"/>
      <w:bookmarkStart w:id="552" w:name="_Toc421194238"/>
      <w:bookmarkStart w:id="553" w:name="_Toc421195522"/>
      <w:bookmarkStart w:id="554" w:name="_Toc421195590"/>
      <w:bookmarkStart w:id="555" w:name="_Toc421195645"/>
      <w:bookmarkStart w:id="556" w:name="_Toc421195681"/>
      <w:bookmarkStart w:id="557" w:name="_Toc421196083"/>
      <w:bookmarkStart w:id="558" w:name="_Toc421197519"/>
      <w:bookmarkStart w:id="559" w:name="_Toc421197609"/>
      <w:bookmarkStart w:id="560" w:name="_Toc421197648"/>
      <w:bookmarkStart w:id="561" w:name="_Toc421197699"/>
      <w:bookmarkStart w:id="562" w:name="_Toc421270470"/>
      <w:bookmarkStart w:id="563" w:name="_Toc421270585"/>
      <w:bookmarkStart w:id="564" w:name="_Toc421270704"/>
      <w:bookmarkStart w:id="565" w:name="_Toc421270779"/>
      <w:bookmarkStart w:id="566" w:name="_Toc421270841"/>
      <w:bookmarkStart w:id="567" w:name="_Toc421270873"/>
      <w:bookmarkStart w:id="568" w:name="_Toc421271075"/>
      <w:bookmarkStart w:id="569" w:name="_Toc421271409"/>
      <w:bookmarkStart w:id="570" w:name="_Toc421271527"/>
      <w:bookmarkStart w:id="571" w:name="_Toc421272328"/>
      <w:bookmarkStart w:id="572" w:name="_Toc421272537"/>
      <w:bookmarkStart w:id="573" w:name="_Toc421275263"/>
      <w:bookmarkStart w:id="574" w:name="_Toc421276201"/>
      <w:bookmarkStart w:id="575" w:name="_Toc421194127"/>
      <w:bookmarkStart w:id="576" w:name="_Toc421194239"/>
      <w:bookmarkStart w:id="577" w:name="_Toc421195523"/>
      <w:bookmarkStart w:id="578" w:name="_Toc421195591"/>
      <w:bookmarkStart w:id="579" w:name="_Toc421195646"/>
      <w:bookmarkStart w:id="580" w:name="_Toc421195682"/>
      <w:bookmarkStart w:id="581" w:name="_Toc421196084"/>
      <w:bookmarkStart w:id="582" w:name="_Toc421197520"/>
      <w:bookmarkStart w:id="583" w:name="_Toc421197610"/>
      <w:bookmarkStart w:id="584" w:name="_Toc421197649"/>
      <w:bookmarkStart w:id="585" w:name="_Toc421197700"/>
      <w:bookmarkStart w:id="586" w:name="_Toc421270471"/>
      <w:bookmarkStart w:id="587" w:name="_Toc421270586"/>
      <w:bookmarkStart w:id="588" w:name="_Toc421270705"/>
      <w:bookmarkStart w:id="589" w:name="_Toc421270780"/>
      <w:bookmarkStart w:id="590" w:name="_Toc421270842"/>
      <w:bookmarkStart w:id="591" w:name="_Toc421270874"/>
      <w:bookmarkStart w:id="592" w:name="_Toc421271076"/>
      <w:bookmarkStart w:id="593" w:name="_Toc421271410"/>
      <w:bookmarkStart w:id="594" w:name="_Toc421271528"/>
      <w:bookmarkStart w:id="595" w:name="_Toc421272329"/>
      <w:bookmarkStart w:id="596" w:name="_Toc421272538"/>
      <w:bookmarkStart w:id="597" w:name="_Toc421275264"/>
      <w:bookmarkStart w:id="598" w:name="_Toc421276202"/>
      <w:bookmarkStart w:id="599" w:name="_Toc421194131"/>
      <w:bookmarkStart w:id="600" w:name="_Toc421194243"/>
      <w:bookmarkStart w:id="601" w:name="_Toc421195525"/>
      <w:bookmarkStart w:id="602" w:name="_Toc421195593"/>
      <w:bookmarkStart w:id="603" w:name="_Toc421195648"/>
      <w:bookmarkStart w:id="604" w:name="_Toc421195684"/>
      <w:bookmarkStart w:id="605" w:name="_Toc421196086"/>
      <w:bookmarkStart w:id="606" w:name="_Toc421197522"/>
      <w:bookmarkStart w:id="607" w:name="_Toc421197612"/>
      <w:bookmarkStart w:id="608" w:name="_Toc421197651"/>
      <w:bookmarkStart w:id="609" w:name="_Toc421197702"/>
      <w:bookmarkStart w:id="610" w:name="_Toc421270473"/>
      <w:bookmarkStart w:id="611" w:name="_Toc421270588"/>
      <w:bookmarkStart w:id="612" w:name="_Toc421270707"/>
      <w:bookmarkStart w:id="613" w:name="_Toc421270782"/>
      <w:bookmarkStart w:id="614" w:name="_Toc421270844"/>
      <w:bookmarkStart w:id="615" w:name="_Toc421270876"/>
      <w:bookmarkStart w:id="616" w:name="_Toc421271078"/>
      <w:bookmarkStart w:id="617" w:name="_Toc421271412"/>
      <w:bookmarkStart w:id="618" w:name="_Toc421271530"/>
      <w:bookmarkStart w:id="619" w:name="_Toc421272331"/>
      <w:bookmarkStart w:id="620" w:name="_Toc421272540"/>
      <w:bookmarkStart w:id="621" w:name="_Toc421275266"/>
      <w:bookmarkStart w:id="622" w:name="_Toc421276204"/>
      <w:bookmarkStart w:id="623" w:name="_Toc421194132"/>
      <w:bookmarkStart w:id="624" w:name="_Toc421194244"/>
      <w:bookmarkStart w:id="625" w:name="_Toc421195526"/>
      <w:bookmarkStart w:id="626" w:name="_Toc421195594"/>
      <w:bookmarkStart w:id="627" w:name="_Toc421195649"/>
      <w:bookmarkStart w:id="628" w:name="_Toc421195685"/>
      <w:bookmarkStart w:id="629" w:name="_Toc421196087"/>
      <w:bookmarkStart w:id="630" w:name="_Toc421197523"/>
      <w:bookmarkStart w:id="631" w:name="_Toc421197613"/>
      <w:bookmarkStart w:id="632" w:name="_Toc421197652"/>
      <w:bookmarkStart w:id="633" w:name="_Toc421197703"/>
      <w:bookmarkStart w:id="634" w:name="_Toc421270474"/>
      <w:bookmarkStart w:id="635" w:name="_Toc421270589"/>
      <w:bookmarkStart w:id="636" w:name="_Toc421270708"/>
      <w:bookmarkStart w:id="637" w:name="_Toc421270783"/>
      <w:bookmarkStart w:id="638" w:name="_Toc421270845"/>
      <w:bookmarkStart w:id="639" w:name="_Toc421270877"/>
      <w:bookmarkStart w:id="640" w:name="_Toc421271079"/>
      <w:bookmarkStart w:id="641" w:name="_Toc421271413"/>
      <w:bookmarkStart w:id="642" w:name="_Toc421271531"/>
      <w:bookmarkStart w:id="643" w:name="_Toc421272332"/>
      <w:bookmarkStart w:id="644" w:name="_Toc421272541"/>
      <w:bookmarkStart w:id="645" w:name="_Toc421275267"/>
      <w:bookmarkStart w:id="646" w:name="_Toc421276205"/>
      <w:bookmarkStart w:id="647" w:name="_Toc421194133"/>
      <w:bookmarkStart w:id="648" w:name="_Toc421194245"/>
      <w:bookmarkStart w:id="649" w:name="_Toc421195527"/>
      <w:bookmarkStart w:id="650" w:name="_Toc421195595"/>
      <w:bookmarkStart w:id="651" w:name="_Toc421195650"/>
      <w:bookmarkStart w:id="652" w:name="_Toc421195686"/>
      <w:bookmarkStart w:id="653" w:name="_Toc421196088"/>
      <w:bookmarkStart w:id="654" w:name="_Toc421197524"/>
      <w:bookmarkStart w:id="655" w:name="_Toc421197614"/>
      <w:bookmarkStart w:id="656" w:name="_Toc421197653"/>
      <w:bookmarkStart w:id="657" w:name="_Toc421197704"/>
      <w:bookmarkStart w:id="658" w:name="_Toc421270475"/>
      <w:bookmarkStart w:id="659" w:name="_Toc421270590"/>
      <w:bookmarkStart w:id="660" w:name="_Toc421270709"/>
      <w:bookmarkStart w:id="661" w:name="_Toc421270784"/>
      <w:bookmarkStart w:id="662" w:name="_Toc421270846"/>
      <w:bookmarkStart w:id="663" w:name="_Toc421270878"/>
      <w:bookmarkStart w:id="664" w:name="_Toc421271080"/>
      <w:bookmarkStart w:id="665" w:name="_Toc421271414"/>
      <w:bookmarkStart w:id="666" w:name="_Toc421271532"/>
      <w:bookmarkStart w:id="667" w:name="_Toc421272333"/>
      <w:bookmarkStart w:id="668" w:name="_Toc421272542"/>
      <w:bookmarkStart w:id="669" w:name="_Toc421275268"/>
      <w:bookmarkStart w:id="670" w:name="_Toc421276206"/>
      <w:bookmarkStart w:id="671" w:name="_Toc421194134"/>
      <w:bookmarkStart w:id="672" w:name="_Toc421194246"/>
      <w:bookmarkStart w:id="673" w:name="_Toc421195528"/>
      <w:bookmarkStart w:id="674" w:name="_Toc421195596"/>
      <w:bookmarkStart w:id="675" w:name="_Toc421195651"/>
      <w:bookmarkStart w:id="676" w:name="_Toc421195687"/>
      <w:bookmarkStart w:id="677" w:name="_Toc421196089"/>
      <w:bookmarkStart w:id="678" w:name="_Toc421197525"/>
      <w:bookmarkStart w:id="679" w:name="_Toc421197615"/>
      <w:bookmarkStart w:id="680" w:name="_Toc421197654"/>
      <w:bookmarkStart w:id="681" w:name="_Toc421197705"/>
      <w:bookmarkStart w:id="682" w:name="_Toc421270476"/>
      <w:bookmarkStart w:id="683" w:name="_Toc421270591"/>
      <w:bookmarkStart w:id="684" w:name="_Toc421270710"/>
      <w:bookmarkStart w:id="685" w:name="_Toc421270785"/>
      <w:bookmarkStart w:id="686" w:name="_Toc421270847"/>
      <w:bookmarkStart w:id="687" w:name="_Toc421270879"/>
      <w:bookmarkStart w:id="688" w:name="_Toc421271081"/>
      <w:bookmarkStart w:id="689" w:name="_Toc421271415"/>
      <w:bookmarkStart w:id="690" w:name="_Toc421271533"/>
      <w:bookmarkStart w:id="691" w:name="_Toc421272334"/>
      <w:bookmarkStart w:id="692" w:name="_Toc421272543"/>
      <w:bookmarkStart w:id="693" w:name="_Toc421275269"/>
      <w:bookmarkStart w:id="694" w:name="_Toc421276207"/>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sectPr w:rsidR="007C588F" w:rsidRPr="00834CB3" w:rsidSect="003F4783">
      <w:headerReference w:type="default" r:id="rId66"/>
      <w:footerReference w:type="default" r:id="rId67"/>
      <w:headerReference w:type="first" r:id="rId68"/>
      <w:footerReference w:type="first" r:id="rId69"/>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36776" w14:textId="77777777" w:rsidR="00064753" w:rsidRDefault="00064753" w:rsidP="00551EC6">
      <w:pPr>
        <w:spacing w:after="0" w:line="240" w:lineRule="auto"/>
      </w:pPr>
      <w:r>
        <w:separator/>
      </w:r>
    </w:p>
  </w:endnote>
  <w:endnote w:type="continuationSeparator" w:id="0">
    <w:p w14:paraId="14CCC12B" w14:textId="77777777" w:rsidR="00064753" w:rsidRDefault="00064753" w:rsidP="00551E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inePrinter">
    <w:altName w:val="Times New Roman"/>
    <w:panose1 w:val="00000000000000000000"/>
    <w:charset w:val="00"/>
    <w:family w:val="roman"/>
    <w:notTrueType/>
    <w:pitch w:val="default"/>
  </w:font>
  <w:font w:name="Century Schoolbook">
    <w:altName w:val="Times New Roman"/>
    <w:charset w:val="00"/>
    <w:family w:val="roman"/>
    <w:pitch w:val="variable"/>
    <w:sig w:usb0="00000287" w:usb1="00000000" w:usb2="00000000" w:usb3="00000000" w:csb0="0000009F" w:csb1="00000000"/>
  </w:font>
  <w:font w:name="CG Times">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OHFAPG+TimesNewRoman,Italic">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7004700"/>
      <w:docPartObj>
        <w:docPartGallery w:val="Page Numbers (Bottom of Page)"/>
        <w:docPartUnique/>
      </w:docPartObj>
    </w:sdtPr>
    <w:sdtEndPr>
      <w:rPr>
        <w:noProof/>
      </w:rPr>
    </w:sdtEndPr>
    <w:sdtContent>
      <w:p w14:paraId="7440C1B0" w14:textId="5BDD9F5D" w:rsidR="00183EFC" w:rsidRDefault="00183EFC">
        <w:pPr>
          <w:pStyle w:val="Footer"/>
          <w:jc w:val="center"/>
        </w:pPr>
        <w:r>
          <w:fldChar w:fldCharType="begin"/>
        </w:r>
        <w:r>
          <w:instrText xml:space="preserve"> PAGE   \* MERGEFORMAT </w:instrText>
        </w:r>
        <w:r>
          <w:fldChar w:fldCharType="separate"/>
        </w:r>
        <w:r w:rsidR="00B5455F">
          <w:rPr>
            <w:noProof/>
          </w:rPr>
          <w:t>3</w:t>
        </w:r>
        <w:r>
          <w:rPr>
            <w:noProof/>
          </w:rPr>
          <w:fldChar w:fldCharType="end"/>
        </w:r>
      </w:p>
    </w:sdtContent>
  </w:sdt>
  <w:p w14:paraId="6EAFB442" w14:textId="77777777" w:rsidR="00183EFC" w:rsidRPr="00D00158" w:rsidRDefault="00183EFC" w:rsidP="00C05661">
    <w:pPr>
      <w:pStyle w:val="Footer"/>
      <w:rPr>
        <w:rFonts w:ascii="Arial" w:hAnsi="Arial" w:cs="Arial"/>
        <w:color w:val="000000"/>
        <w:sz w:val="16"/>
      </w:rPr>
    </w:pPr>
    <w:r>
      <w:fldChar w:fldCharType="begin" w:fldLock="1"/>
    </w:r>
    <w:r>
      <w:instrText xml:space="preserve"> DOCPROPERTY bjFooterFirstPageDocProperty \* MERGEFORMAT </w:instrText>
    </w:r>
    <w:r>
      <w:fldChar w:fldCharType="separate"/>
    </w:r>
    <w:r w:rsidRPr="00D00158">
      <w:rPr>
        <w:rFonts w:ascii="Arial" w:hAnsi="Arial" w:cs="Arial"/>
        <w:color w:val="000000"/>
        <w:sz w:val="16"/>
      </w:rPr>
      <w:t xml:space="preserve"> </w:t>
    </w:r>
  </w:p>
  <w:p w14:paraId="65A33B5D" w14:textId="77777777" w:rsidR="00183EFC" w:rsidRPr="00D00158" w:rsidRDefault="00183EFC" w:rsidP="00C05661">
    <w:pPr>
      <w:pStyle w:val="Footer"/>
    </w:pPr>
    <w:r w:rsidRPr="00D00158">
      <w:rPr>
        <w:rFonts w:ascii="Arial" w:hAnsi="Arial" w:cs="Arial"/>
        <w:color w:val="000000"/>
        <w:sz w:val="16"/>
      </w:rPr>
      <w:t>This document does not contain technology or technical data controlled under either the U.S. International Traffic in Arms Regulations or the U.S. Export Administration Regulations.</w:t>
    </w:r>
    <w:r>
      <w:fldChar w:fldCharType="end"/>
    </w:r>
  </w:p>
  <w:p w14:paraId="4E972AFC" w14:textId="65CF90C9" w:rsidR="00183EFC" w:rsidRPr="00462E33" w:rsidRDefault="00183EFC" w:rsidP="00462E33">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95A9E" w14:textId="77777777" w:rsidR="00183EFC" w:rsidRPr="00D00158" w:rsidRDefault="00183EFC" w:rsidP="00407908">
    <w:pPr>
      <w:pStyle w:val="Footer"/>
      <w:rPr>
        <w:rFonts w:ascii="Arial" w:hAnsi="Arial" w:cs="Arial"/>
        <w:color w:val="000000"/>
        <w:sz w:val="16"/>
      </w:rPr>
    </w:pPr>
    <w:r>
      <w:fldChar w:fldCharType="begin" w:fldLock="1"/>
    </w:r>
    <w:r>
      <w:instrText xml:space="preserve"> DOCPROPERTY bjFooterFirstPageDocProperty \* MERGEFORMAT </w:instrText>
    </w:r>
    <w:r>
      <w:fldChar w:fldCharType="separate"/>
    </w:r>
    <w:r w:rsidRPr="00D00158">
      <w:rPr>
        <w:rFonts w:ascii="Arial" w:hAnsi="Arial" w:cs="Arial"/>
        <w:color w:val="000000"/>
        <w:sz w:val="16"/>
      </w:rPr>
      <w:t xml:space="preserve"> </w:t>
    </w:r>
  </w:p>
  <w:p w14:paraId="2BC6509E" w14:textId="77777777" w:rsidR="00183EFC" w:rsidRPr="00D00158" w:rsidRDefault="00183EFC" w:rsidP="00407908">
    <w:pPr>
      <w:pStyle w:val="Footer"/>
    </w:pPr>
    <w:r w:rsidRPr="00D00158">
      <w:rPr>
        <w:rFonts w:ascii="Arial" w:hAnsi="Arial" w:cs="Arial"/>
        <w:color w:val="000000"/>
        <w:sz w:val="16"/>
      </w:rPr>
      <w:t>This document does not contain technology or technical data controlled under either the U.S. International Traffic in Arms Regulations or the U.S. Export Administration Regulations.</w:t>
    </w:r>
    <w:r>
      <w:fldChar w:fldCharType="end"/>
    </w:r>
  </w:p>
  <w:p w14:paraId="73934274" w14:textId="77777777" w:rsidR="00183EFC" w:rsidRDefault="00183E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098B6" w14:textId="77777777" w:rsidR="00064753" w:rsidRDefault="00064753" w:rsidP="00551EC6">
      <w:pPr>
        <w:spacing w:after="0" w:line="240" w:lineRule="auto"/>
      </w:pPr>
      <w:r>
        <w:separator/>
      </w:r>
    </w:p>
  </w:footnote>
  <w:footnote w:type="continuationSeparator" w:id="0">
    <w:p w14:paraId="65DB2EFF" w14:textId="77777777" w:rsidR="00064753" w:rsidRDefault="00064753" w:rsidP="00551E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CF6DE" w14:textId="77777777" w:rsidR="00183EFC" w:rsidRDefault="00183EFC" w:rsidP="00407908">
    <w:pPr>
      <w:pStyle w:val="Header"/>
      <w:jc w:val="center"/>
    </w:pPr>
    <w:r>
      <w:t>Raytheon Technologies Proprietary</w:t>
    </w:r>
  </w:p>
  <w:p w14:paraId="4E972AF5" w14:textId="1752BA69" w:rsidR="00183EFC" w:rsidRPr="00462E33" w:rsidRDefault="00183EFC" w:rsidP="00462E33">
    <w:pPr>
      <w:pStyle w:val="Header"/>
      <w:tabs>
        <w:tab w:val="left" w:pos="825"/>
        <w:tab w:val="right" w:pos="10620"/>
      </w:tabs>
      <w:rPr>
        <w:sz w:val="18"/>
        <w:lang w:val="sv-S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ABE9E" w14:textId="2B53CC40" w:rsidR="00183EFC" w:rsidRDefault="00183EFC" w:rsidP="00546DB4">
    <w:pPr>
      <w:pStyle w:val="Header"/>
      <w:jc w:val="center"/>
    </w:pPr>
    <w:r>
      <w:t>Raytheon Technologies Proprietary</w:t>
    </w:r>
  </w:p>
  <w:p w14:paraId="158A4A27" w14:textId="56521214" w:rsidR="00183EFC" w:rsidRDefault="00183E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556CADB"/>
    <w:multiLevelType w:val="hybridMultilevel"/>
    <w:tmpl w:val="21F834F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5E3A3DE"/>
    <w:multiLevelType w:val="hybridMultilevel"/>
    <w:tmpl w:val="8328E18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F96E6D8"/>
    <w:multiLevelType w:val="hybridMultilevel"/>
    <w:tmpl w:val="ECA24E4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25FBAA1"/>
    <w:multiLevelType w:val="hybridMultilevel"/>
    <w:tmpl w:val="E721B0D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EA436633"/>
    <w:multiLevelType w:val="hybridMultilevel"/>
    <w:tmpl w:val="E548C06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FFFFFF83"/>
    <w:multiLevelType w:val="singleLevel"/>
    <w:tmpl w:val="45902EBC"/>
    <w:lvl w:ilvl="0">
      <w:start w:val="1"/>
      <w:numFmt w:val="bullet"/>
      <w:pStyle w:val="ListBullet2"/>
      <w:lvlText w:val=""/>
      <w:lvlJc w:val="left"/>
      <w:pPr>
        <w:tabs>
          <w:tab w:val="num" w:pos="720"/>
        </w:tabs>
        <w:ind w:left="720" w:hanging="360"/>
      </w:pPr>
      <w:rPr>
        <w:rFonts w:ascii="Symbol" w:hAnsi="Symbol" w:hint="default"/>
      </w:rPr>
    </w:lvl>
  </w:abstractNum>
  <w:abstractNum w:abstractNumId="6" w15:restartNumberingAfterBreak="0">
    <w:nsid w:val="04DA4D9D"/>
    <w:multiLevelType w:val="multilevel"/>
    <w:tmpl w:val="9306EFC6"/>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0582C9C"/>
    <w:multiLevelType w:val="multilevel"/>
    <w:tmpl w:val="7AEADFB2"/>
    <w:styleLink w:val="Choice1"/>
    <w:lvl w:ilvl="0">
      <w:start w:val="1"/>
      <w:numFmt w:val="decimal"/>
      <w:lvlText w:val="  //  Choice %1"/>
      <w:lvlJc w:val="left"/>
      <w:pPr>
        <w:tabs>
          <w:tab w:val="num" w:pos="1062"/>
        </w:tabs>
        <w:ind w:left="1062" w:hanging="360"/>
      </w:pPr>
      <w:rPr>
        <w:rFonts w:ascii="Arial" w:hAnsi="Arial" w:hint="default"/>
        <w:b/>
        <w:i w:val="0"/>
        <w:spacing w:val="0"/>
        <w:position w:val="0"/>
        <w:sz w:val="2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13783FAB"/>
    <w:multiLevelType w:val="hybridMultilevel"/>
    <w:tmpl w:val="DC17542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3C22F5F"/>
    <w:multiLevelType w:val="multilevel"/>
    <w:tmpl w:val="F3745D1C"/>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525"/>
        </w:tabs>
        <w:ind w:left="525" w:hanging="43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0" w15:restartNumberingAfterBreak="0">
    <w:nsid w:val="16DA4E9E"/>
    <w:multiLevelType w:val="hybridMultilevel"/>
    <w:tmpl w:val="916427E4"/>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7BB0C13"/>
    <w:multiLevelType w:val="hybridMultilevel"/>
    <w:tmpl w:val="EFF4EB3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954E18"/>
    <w:multiLevelType w:val="hybridMultilevel"/>
    <w:tmpl w:val="654C99FA"/>
    <w:lvl w:ilvl="0" w:tplc="ADA64C5A">
      <w:start w:val="1"/>
      <w:numFmt w:val="upperLetter"/>
      <w:pStyle w:val="ListBullet4"/>
      <w:lvlText w:val="%1."/>
      <w:lvlJc w:val="left"/>
      <w:pPr>
        <w:tabs>
          <w:tab w:val="num" w:pos="2520"/>
        </w:tabs>
        <w:ind w:left="2520" w:hanging="360"/>
      </w:pPr>
      <w:rPr>
        <w:rFonts w:hint="default"/>
      </w:rPr>
    </w:lvl>
    <w:lvl w:ilvl="1" w:tplc="69627226" w:tentative="1">
      <w:start w:val="1"/>
      <w:numFmt w:val="lowerLetter"/>
      <w:lvlText w:val="%2."/>
      <w:lvlJc w:val="left"/>
      <w:pPr>
        <w:tabs>
          <w:tab w:val="num" w:pos="3240"/>
        </w:tabs>
        <w:ind w:left="3240" w:hanging="360"/>
      </w:pPr>
    </w:lvl>
    <w:lvl w:ilvl="2" w:tplc="93025C76" w:tentative="1">
      <w:start w:val="1"/>
      <w:numFmt w:val="lowerRoman"/>
      <w:lvlText w:val="%3."/>
      <w:lvlJc w:val="right"/>
      <w:pPr>
        <w:tabs>
          <w:tab w:val="num" w:pos="3960"/>
        </w:tabs>
        <w:ind w:left="3960" w:hanging="180"/>
      </w:pPr>
    </w:lvl>
    <w:lvl w:ilvl="3" w:tplc="AC4431CE" w:tentative="1">
      <w:start w:val="1"/>
      <w:numFmt w:val="decimal"/>
      <w:lvlText w:val="%4."/>
      <w:lvlJc w:val="left"/>
      <w:pPr>
        <w:tabs>
          <w:tab w:val="num" w:pos="4680"/>
        </w:tabs>
        <w:ind w:left="4680" w:hanging="360"/>
      </w:pPr>
    </w:lvl>
    <w:lvl w:ilvl="4" w:tplc="06B80BB8" w:tentative="1">
      <w:start w:val="1"/>
      <w:numFmt w:val="lowerLetter"/>
      <w:lvlText w:val="%5."/>
      <w:lvlJc w:val="left"/>
      <w:pPr>
        <w:tabs>
          <w:tab w:val="num" w:pos="5400"/>
        </w:tabs>
        <w:ind w:left="5400" w:hanging="360"/>
      </w:pPr>
    </w:lvl>
    <w:lvl w:ilvl="5" w:tplc="F0F231B8" w:tentative="1">
      <w:start w:val="1"/>
      <w:numFmt w:val="lowerRoman"/>
      <w:lvlText w:val="%6."/>
      <w:lvlJc w:val="right"/>
      <w:pPr>
        <w:tabs>
          <w:tab w:val="num" w:pos="6120"/>
        </w:tabs>
        <w:ind w:left="6120" w:hanging="180"/>
      </w:pPr>
    </w:lvl>
    <w:lvl w:ilvl="6" w:tplc="C8B43238" w:tentative="1">
      <w:start w:val="1"/>
      <w:numFmt w:val="decimal"/>
      <w:lvlText w:val="%7."/>
      <w:lvlJc w:val="left"/>
      <w:pPr>
        <w:tabs>
          <w:tab w:val="num" w:pos="6840"/>
        </w:tabs>
        <w:ind w:left="6840" w:hanging="360"/>
      </w:pPr>
    </w:lvl>
    <w:lvl w:ilvl="7" w:tplc="ED206E46" w:tentative="1">
      <w:start w:val="1"/>
      <w:numFmt w:val="lowerLetter"/>
      <w:lvlText w:val="%8."/>
      <w:lvlJc w:val="left"/>
      <w:pPr>
        <w:tabs>
          <w:tab w:val="num" w:pos="7560"/>
        </w:tabs>
        <w:ind w:left="7560" w:hanging="360"/>
      </w:pPr>
    </w:lvl>
    <w:lvl w:ilvl="8" w:tplc="F462EA68" w:tentative="1">
      <w:start w:val="1"/>
      <w:numFmt w:val="lowerRoman"/>
      <w:lvlText w:val="%9."/>
      <w:lvlJc w:val="right"/>
      <w:pPr>
        <w:tabs>
          <w:tab w:val="num" w:pos="8280"/>
        </w:tabs>
        <w:ind w:left="8280" w:hanging="180"/>
      </w:pPr>
    </w:lvl>
  </w:abstractNum>
  <w:abstractNum w:abstractNumId="13" w15:restartNumberingAfterBreak="0">
    <w:nsid w:val="19B614FD"/>
    <w:multiLevelType w:val="hybridMultilevel"/>
    <w:tmpl w:val="B1D2681C"/>
    <w:lvl w:ilvl="0" w:tplc="0409000F">
      <w:start w:val="1"/>
      <w:numFmt w:val="decimal"/>
      <w:lvlText w:val="%1."/>
      <w:lvlJc w:val="left"/>
      <w:pPr>
        <w:ind w:left="1166" w:hanging="360"/>
      </w:pPr>
    </w:lvl>
    <w:lvl w:ilvl="1" w:tplc="04090019" w:tentative="1">
      <w:start w:val="1"/>
      <w:numFmt w:val="lowerLetter"/>
      <w:lvlText w:val="%2."/>
      <w:lvlJc w:val="left"/>
      <w:pPr>
        <w:ind w:left="1886" w:hanging="360"/>
      </w:pPr>
    </w:lvl>
    <w:lvl w:ilvl="2" w:tplc="0409001B" w:tentative="1">
      <w:start w:val="1"/>
      <w:numFmt w:val="lowerRoman"/>
      <w:lvlText w:val="%3."/>
      <w:lvlJc w:val="right"/>
      <w:pPr>
        <w:ind w:left="2606" w:hanging="180"/>
      </w:pPr>
    </w:lvl>
    <w:lvl w:ilvl="3" w:tplc="0409000F" w:tentative="1">
      <w:start w:val="1"/>
      <w:numFmt w:val="decimal"/>
      <w:lvlText w:val="%4."/>
      <w:lvlJc w:val="left"/>
      <w:pPr>
        <w:ind w:left="3326" w:hanging="360"/>
      </w:pPr>
    </w:lvl>
    <w:lvl w:ilvl="4" w:tplc="04090019" w:tentative="1">
      <w:start w:val="1"/>
      <w:numFmt w:val="lowerLetter"/>
      <w:lvlText w:val="%5."/>
      <w:lvlJc w:val="left"/>
      <w:pPr>
        <w:ind w:left="4046" w:hanging="360"/>
      </w:pPr>
    </w:lvl>
    <w:lvl w:ilvl="5" w:tplc="0409001B" w:tentative="1">
      <w:start w:val="1"/>
      <w:numFmt w:val="lowerRoman"/>
      <w:lvlText w:val="%6."/>
      <w:lvlJc w:val="right"/>
      <w:pPr>
        <w:ind w:left="4766" w:hanging="180"/>
      </w:pPr>
    </w:lvl>
    <w:lvl w:ilvl="6" w:tplc="0409000F" w:tentative="1">
      <w:start w:val="1"/>
      <w:numFmt w:val="decimal"/>
      <w:lvlText w:val="%7."/>
      <w:lvlJc w:val="left"/>
      <w:pPr>
        <w:ind w:left="5486" w:hanging="360"/>
      </w:pPr>
    </w:lvl>
    <w:lvl w:ilvl="7" w:tplc="04090019" w:tentative="1">
      <w:start w:val="1"/>
      <w:numFmt w:val="lowerLetter"/>
      <w:lvlText w:val="%8."/>
      <w:lvlJc w:val="left"/>
      <w:pPr>
        <w:ind w:left="6206" w:hanging="360"/>
      </w:pPr>
    </w:lvl>
    <w:lvl w:ilvl="8" w:tplc="0409001B" w:tentative="1">
      <w:start w:val="1"/>
      <w:numFmt w:val="lowerRoman"/>
      <w:lvlText w:val="%9."/>
      <w:lvlJc w:val="right"/>
      <w:pPr>
        <w:ind w:left="6926" w:hanging="180"/>
      </w:pPr>
    </w:lvl>
  </w:abstractNum>
  <w:abstractNum w:abstractNumId="14" w15:restartNumberingAfterBreak="0">
    <w:nsid w:val="1EBF4A5C"/>
    <w:multiLevelType w:val="multilevel"/>
    <w:tmpl w:val="C4267BE4"/>
    <w:styleLink w:val="Target"/>
    <w:lvl w:ilvl="0">
      <w:start w:val="1"/>
      <w:numFmt w:val="upperLetter"/>
      <w:lvlText w:val="//  Target %1:  "/>
      <w:lvlJc w:val="left"/>
      <w:pPr>
        <w:tabs>
          <w:tab w:val="num" w:pos="216"/>
        </w:tabs>
        <w:ind w:left="288" w:hanging="130"/>
      </w:pPr>
      <w:rPr>
        <w:rFonts w:ascii="Arial" w:hAnsi="Arial" w:hint="default"/>
        <w:b/>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20E64BE1"/>
    <w:multiLevelType w:val="singleLevel"/>
    <w:tmpl w:val="DD6C07B6"/>
    <w:lvl w:ilvl="0">
      <w:start w:val="1"/>
      <w:numFmt w:val="bullet"/>
      <w:pStyle w:val="NAVBOLD"/>
      <w:lvlText w:val=""/>
      <w:lvlJc w:val="left"/>
      <w:pPr>
        <w:tabs>
          <w:tab w:val="num" w:pos="360"/>
        </w:tabs>
        <w:ind w:left="360" w:hanging="360"/>
      </w:pPr>
      <w:rPr>
        <w:rFonts w:ascii="Symbol" w:hAnsi="Symbol" w:hint="default"/>
      </w:rPr>
    </w:lvl>
  </w:abstractNum>
  <w:abstractNum w:abstractNumId="16" w15:restartNumberingAfterBreak="0">
    <w:nsid w:val="26170520"/>
    <w:multiLevelType w:val="hybridMultilevel"/>
    <w:tmpl w:val="99D4FBB0"/>
    <w:lvl w:ilvl="0" w:tplc="04090019">
      <w:start w:val="1"/>
      <w:numFmt w:val="upperLetter"/>
      <w:pStyle w:val="ListNumber2"/>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7" w15:restartNumberingAfterBreak="0">
    <w:nsid w:val="28951582"/>
    <w:multiLevelType w:val="multilevel"/>
    <w:tmpl w:val="0890BD6C"/>
    <w:lvl w:ilvl="0">
      <w:start w:val="1"/>
      <w:numFmt w:val="decimal"/>
      <w:lvlText w:val="%1"/>
      <w:lvlJc w:val="left"/>
      <w:pPr>
        <w:tabs>
          <w:tab w:val="num" w:pos="450"/>
        </w:tabs>
        <w:ind w:left="450" w:hanging="450"/>
      </w:pPr>
      <w:rPr>
        <w:rFonts w:hint="default"/>
      </w:rPr>
    </w:lvl>
    <w:lvl w:ilvl="1">
      <w:start w:val="3"/>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ascii="Arial" w:hAnsi="Arial" w:cs="Arial" w:hint="default"/>
        <w:color w:val="auto"/>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116444A"/>
    <w:multiLevelType w:val="hybridMultilevel"/>
    <w:tmpl w:val="309AD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07791D"/>
    <w:multiLevelType w:val="singleLevel"/>
    <w:tmpl w:val="1122C5F2"/>
    <w:lvl w:ilvl="0">
      <w:start w:val="1"/>
      <w:numFmt w:val="bullet"/>
      <w:pStyle w:val="Bullet"/>
      <w:lvlText w:val=""/>
      <w:lvlJc w:val="left"/>
      <w:pPr>
        <w:tabs>
          <w:tab w:val="num" w:pos="360"/>
        </w:tabs>
        <w:ind w:left="360" w:hanging="360"/>
      </w:pPr>
      <w:rPr>
        <w:rFonts w:ascii="Symbol" w:hAnsi="Symbol" w:hint="default"/>
      </w:rPr>
    </w:lvl>
  </w:abstractNum>
  <w:abstractNum w:abstractNumId="20" w15:restartNumberingAfterBreak="0">
    <w:nsid w:val="3C1404B2"/>
    <w:multiLevelType w:val="hybridMultilevel"/>
    <w:tmpl w:val="3AA6739E"/>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4245148C"/>
    <w:multiLevelType w:val="hybridMultilevel"/>
    <w:tmpl w:val="C43A89CE"/>
    <w:lvl w:ilvl="0" w:tplc="E848D7F2">
      <w:start w:val="1"/>
      <w:numFmt w:val="upperLetter"/>
      <w:pStyle w:val="ListNumber3"/>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2" w15:restartNumberingAfterBreak="0">
    <w:nsid w:val="43560238"/>
    <w:multiLevelType w:val="multilevel"/>
    <w:tmpl w:val="69CAF7C6"/>
    <w:styleLink w:val="DraggableItem"/>
    <w:lvl w:ilvl="0">
      <w:start w:val="1"/>
      <w:numFmt w:val="decimal"/>
      <w:lvlText w:val="//  Draggable Item %1:  "/>
      <w:lvlJc w:val="left"/>
      <w:pPr>
        <w:tabs>
          <w:tab w:val="num" w:pos="360"/>
        </w:tabs>
        <w:ind w:left="1440" w:hanging="1282"/>
      </w:pPr>
      <w:rPr>
        <w:rFonts w:ascii="Arial" w:hAnsi="Arial" w:hint="default"/>
        <w:b/>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48EF3BA8"/>
    <w:multiLevelType w:val="hybridMultilevel"/>
    <w:tmpl w:val="BBF6683A"/>
    <w:lvl w:ilvl="0" w:tplc="04090001">
      <w:start w:val="1"/>
      <w:numFmt w:val="upperLetter"/>
      <w:pStyle w:val="ListBullet5"/>
      <w:lvlText w:val="%1."/>
      <w:lvlJc w:val="left"/>
      <w:pPr>
        <w:tabs>
          <w:tab w:val="num" w:pos="2520"/>
        </w:tabs>
        <w:ind w:left="2520" w:hanging="360"/>
      </w:pPr>
      <w:rPr>
        <w:rFonts w:hint="default"/>
      </w:rPr>
    </w:lvl>
    <w:lvl w:ilvl="1" w:tplc="04090003" w:tentative="1">
      <w:start w:val="1"/>
      <w:numFmt w:val="lowerLetter"/>
      <w:lvlText w:val="%2."/>
      <w:lvlJc w:val="left"/>
      <w:pPr>
        <w:tabs>
          <w:tab w:val="num" w:pos="3240"/>
        </w:tabs>
        <w:ind w:left="3240" w:hanging="360"/>
      </w:pPr>
    </w:lvl>
    <w:lvl w:ilvl="2" w:tplc="04090005" w:tentative="1">
      <w:start w:val="1"/>
      <w:numFmt w:val="lowerRoman"/>
      <w:lvlText w:val="%3."/>
      <w:lvlJc w:val="right"/>
      <w:pPr>
        <w:tabs>
          <w:tab w:val="num" w:pos="3960"/>
        </w:tabs>
        <w:ind w:left="3960" w:hanging="180"/>
      </w:pPr>
    </w:lvl>
    <w:lvl w:ilvl="3" w:tplc="04090001" w:tentative="1">
      <w:start w:val="1"/>
      <w:numFmt w:val="decimal"/>
      <w:lvlText w:val="%4."/>
      <w:lvlJc w:val="left"/>
      <w:pPr>
        <w:tabs>
          <w:tab w:val="num" w:pos="4680"/>
        </w:tabs>
        <w:ind w:left="4680" w:hanging="360"/>
      </w:pPr>
    </w:lvl>
    <w:lvl w:ilvl="4" w:tplc="04090003" w:tentative="1">
      <w:start w:val="1"/>
      <w:numFmt w:val="lowerLetter"/>
      <w:lvlText w:val="%5."/>
      <w:lvlJc w:val="left"/>
      <w:pPr>
        <w:tabs>
          <w:tab w:val="num" w:pos="5400"/>
        </w:tabs>
        <w:ind w:left="5400" w:hanging="360"/>
      </w:pPr>
    </w:lvl>
    <w:lvl w:ilvl="5" w:tplc="04090005" w:tentative="1">
      <w:start w:val="1"/>
      <w:numFmt w:val="lowerRoman"/>
      <w:lvlText w:val="%6."/>
      <w:lvlJc w:val="right"/>
      <w:pPr>
        <w:tabs>
          <w:tab w:val="num" w:pos="6120"/>
        </w:tabs>
        <w:ind w:left="6120" w:hanging="180"/>
      </w:pPr>
    </w:lvl>
    <w:lvl w:ilvl="6" w:tplc="04090001" w:tentative="1">
      <w:start w:val="1"/>
      <w:numFmt w:val="decimal"/>
      <w:lvlText w:val="%7."/>
      <w:lvlJc w:val="left"/>
      <w:pPr>
        <w:tabs>
          <w:tab w:val="num" w:pos="6840"/>
        </w:tabs>
        <w:ind w:left="6840" w:hanging="360"/>
      </w:pPr>
    </w:lvl>
    <w:lvl w:ilvl="7" w:tplc="04090003" w:tentative="1">
      <w:start w:val="1"/>
      <w:numFmt w:val="lowerLetter"/>
      <w:lvlText w:val="%8."/>
      <w:lvlJc w:val="left"/>
      <w:pPr>
        <w:tabs>
          <w:tab w:val="num" w:pos="7560"/>
        </w:tabs>
        <w:ind w:left="7560" w:hanging="360"/>
      </w:pPr>
    </w:lvl>
    <w:lvl w:ilvl="8" w:tplc="04090005" w:tentative="1">
      <w:start w:val="1"/>
      <w:numFmt w:val="lowerRoman"/>
      <w:lvlText w:val="%9."/>
      <w:lvlJc w:val="right"/>
      <w:pPr>
        <w:tabs>
          <w:tab w:val="num" w:pos="8280"/>
        </w:tabs>
        <w:ind w:left="8280" w:hanging="180"/>
      </w:pPr>
    </w:lvl>
  </w:abstractNum>
  <w:abstractNum w:abstractNumId="24" w15:restartNumberingAfterBreak="0">
    <w:nsid w:val="4BCD7C44"/>
    <w:multiLevelType w:val="hybridMultilevel"/>
    <w:tmpl w:val="2EED20B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506D1E5A"/>
    <w:multiLevelType w:val="multilevel"/>
    <w:tmpl w:val="C422C2E8"/>
    <w:lvl w:ilvl="0">
      <w:start w:val="1"/>
      <w:numFmt w:val="upperLetter"/>
      <w:pStyle w:val="HIDDENFORDELIVERYKP"/>
      <w:suff w:val="space"/>
      <w:lvlText w:val="//  %1."/>
      <w:lvlJc w:val="left"/>
      <w:pPr>
        <w:ind w:left="360" w:firstLine="0"/>
      </w:pPr>
      <w:rPr>
        <w:rFonts w:hint="default"/>
        <w:color w:val="auto"/>
      </w:rPr>
    </w:lvl>
    <w:lvl w:ilvl="1">
      <w:start w:val="1"/>
      <w:numFmt w:val="lowerLetter"/>
      <w:suff w:val="space"/>
      <w:lvlText w:val="//  %2."/>
      <w:lvlJc w:val="left"/>
      <w:pPr>
        <w:ind w:left="504" w:firstLine="576"/>
      </w:pPr>
      <w:rPr>
        <w:rFonts w:hint="default"/>
      </w:rPr>
    </w:lvl>
    <w:lvl w:ilvl="2">
      <w:start w:val="1"/>
      <w:numFmt w:val="decimal"/>
      <w:suff w:val="space"/>
      <w:lvlText w:val="//  %3."/>
      <w:lvlJc w:val="left"/>
      <w:pPr>
        <w:ind w:left="720" w:firstLine="1080"/>
      </w:pPr>
      <w:rPr>
        <w:rFonts w:ascii="Arial" w:hAnsi="Arial" w:hint="default"/>
        <w:b/>
        <w:i w:val="0"/>
        <w:sz w:val="24"/>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7309E6"/>
    <w:multiLevelType w:val="hybridMultilevel"/>
    <w:tmpl w:val="8982EB68"/>
    <w:lvl w:ilvl="0" w:tplc="04090005">
      <w:start w:val="1"/>
      <w:numFmt w:val="bullet"/>
      <w:lvlText w:val=""/>
      <w:lvlJc w:val="left"/>
      <w:pPr>
        <w:tabs>
          <w:tab w:val="num" w:pos="1350"/>
        </w:tabs>
        <w:ind w:left="1350" w:hanging="360"/>
      </w:pPr>
      <w:rPr>
        <w:rFonts w:ascii="Wingdings" w:hAnsi="Wingdings"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509E0467"/>
    <w:multiLevelType w:val="hybridMultilevel"/>
    <w:tmpl w:val="9DDC8620"/>
    <w:lvl w:ilvl="0" w:tplc="04090005">
      <w:start w:val="1"/>
      <w:numFmt w:val="bullet"/>
      <w:lvlText w:val=""/>
      <w:lvlJc w:val="left"/>
      <w:pPr>
        <w:tabs>
          <w:tab w:val="num" w:pos="705"/>
        </w:tabs>
        <w:ind w:left="705" w:hanging="360"/>
      </w:pPr>
      <w:rPr>
        <w:rFonts w:ascii="Wingdings" w:hAnsi="Wingdings" w:hint="default"/>
      </w:rPr>
    </w:lvl>
    <w:lvl w:ilvl="1" w:tplc="04090003">
      <w:start w:val="1"/>
      <w:numFmt w:val="bullet"/>
      <w:lvlText w:val="o"/>
      <w:lvlJc w:val="left"/>
      <w:pPr>
        <w:tabs>
          <w:tab w:val="num" w:pos="1785"/>
        </w:tabs>
        <w:ind w:left="1785" w:hanging="360"/>
      </w:pPr>
      <w:rPr>
        <w:rFonts w:ascii="Courier New" w:hAnsi="Courier New" w:cs="Courier New" w:hint="default"/>
      </w:rPr>
    </w:lvl>
    <w:lvl w:ilvl="2" w:tplc="04090005" w:tentative="1">
      <w:start w:val="1"/>
      <w:numFmt w:val="bullet"/>
      <w:lvlText w:val=""/>
      <w:lvlJc w:val="left"/>
      <w:pPr>
        <w:tabs>
          <w:tab w:val="num" w:pos="2505"/>
        </w:tabs>
        <w:ind w:left="2505" w:hanging="360"/>
      </w:pPr>
      <w:rPr>
        <w:rFonts w:ascii="Wingdings" w:hAnsi="Wingdings" w:hint="default"/>
      </w:rPr>
    </w:lvl>
    <w:lvl w:ilvl="3" w:tplc="04090001" w:tentative="1">
      <w:start w:val="1"/>
      <w:numFmt w:val="bullet"/>
      <w:lvlText w:val=""/>
      <w:lvlJc w:val="left"/>
      <w:pPr>
        <w:tabs>
          <w:tab w:val="num" w:pos="3225"/>
        </w:tabs>
        <w:ind w:left="3225" w:hanging="360"/>
      </w:pPr>
      <w:rPr>
        <w:rFonts w:ascii="Symbol" w:hAnsi="Symbol" w:hint="default"/>
      </w:rPr>
    </w:lvl>
    <w:lvl w:ilvl="4" w:tplc="04090003" w:tentative="1">
      <w:start w:val="1"/>
      <w:numFmt w:val="bullet"/>
      <w:lvlText w:val="o"/>
      <w:lvlJc w:val="left"/>
      <w:pPr>
        <w:tabs>
          <w:tab w:val="num" w:pos="3945"/>
        </w:tabs>
        <w:ind w:left="3945" w:hanging="360"/>
      </w:pPr>
      <w:rPr>
        <w:rFonts w:ascii="Courier New" w:hAnsi="Courier New" w:cs="Courier New" w:hint="default"/>
      </w:rPr>
    </w:lvl>
    <w:lvl w:ilvl="5" w:tplc="04090005" w:tentative="1">
      <w:start w:val="1"/>
      <w:numFmt w:val="bullet"/>
      <w:lvlText w:val=""/>
      <w:lvlJc w:val="left"/>
      <w:pPr>
        <w:tabs>
          <w:tab w:val="num" w:pos="4665"/>
        </w:tabs>
        <w:ind w:left="4665" w:hanging="360"/>
      </w:pPr>
      <w:rPr>
        <w:rFonts w:ascii="Wingdings" w:hAnsi="Wingdings" w:hint="default"/>
      </w:rPr>
    </w:lvl>
    <w:lvl w:ilvl="6" w:tplc="04090001" w:tentative="1">
      <w:start w:val="1"/>
      <w:numFmt w:val="bullet"/>
      <w:lvlText w:val=""/>
      <w:lvlJc w:val="left"/>
      <w:pPr>
        <w:tabs>
          <w:tab w:val="num" w:pos="5385"/>
        </w:tabs>
        <w:ind w:left="5385" w:hanging="360"/>
      </w:pPr>
      <w:rPr>
        <w:rFonts w:ascii="Symbol" w:hAnsi="Symbol" w:hint="default"/>
      </w:rPr>
    </w:lvl>
    <w:lvl w:ilvl="7" w:tplc="04090003" w:tentative="1">
      <w:start w:val="1"/>
      <w:numFmt w:val="bullet"/>
      <w:lvlText w:val="o"/>
      <w:lvlJc w:val="left"/>
      <w:pPr>
        <w:tabs>
          <w:tab w:val="num" w:pos="6105"/>
        </w:tabs>
        <w:ind w:left="6105" w:hanging="360"/>
      </w:pPr>
      <w:rPr>
        <w:rFonts w:ascii="Courier New" w:hAnsi="Courier New" w:cs="Courier New" w:hint="default"/>
      </w:rPr>
    </w:lvl>
    <w:lvl w:ilvl="8" w:tplc="04090005" w:tentative="1">
      <w:start w:val="1"/>
      <w:numFmt w:val="bullet"/>
      <w:lvlText w:val=""/>
      <w:lvlJc w:val="left"/>
      <w:pPr>
        <w:tabs>
          <w:tab w:val="num" w:pos="6825"/>
        </w:tabs>
        <w:ind w:left="6825" w:hanging="360"/>
      </w:pPr>
      <w:rPr>
        <w:rFonts w:ascii="Wingdings" w:hAnsi="Wingdings" w:hint="default"/>
      </w:rPr>
    </w:lvl>
  </w:abstractNum>
  <w:abstractNum w:abstractNumId="28" w15:restartNumberingAfterBreak="0">
    <w:nsid w:val="55317890"/>
    <w:multiLevelType w:val="hybridMultilevel"/>
    <w:tmpl w:val="F912EB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167CBF"/>
    <w:multiLevelType w:val="hybridMultilevel"/>
    <w:tmpl w:val="F7089790"/>
    <w:lvl w:ilvl="0" w:tplc="FFFFFFFF">
      <w:start w:val="1"/>
      <w:numFmt w:val="bullet"/>
      <w:lvlText w:val=""/>
      <w:lvlJc w:val="left"/>
      <w:pPr>
        <w:tabs>
          <w:tab w:val="num" w:pos="833"/>
        </w:tabs>
        <w:ind w:left="833" w:hanging="360"/>
      </w:pPr>
      <w:rPr>
        <w:rFonts w:ascii="Symbol" w:hAnsi="Symbol" w:hint="default"/>
      </w:rPr>
    </w:lvl>
    <w:lvl w:ilvl="1" w:tplc="FFFFFFFF" w:tentative="1">
      <w:start w:val="1"/>
      <w:numFmt w:val="bullet"/>
      <w:lvlText w:val="o"/>
      <w:lvlJc w:val="left"/>
      <w:pPr>
        <w:tabs>
          <w:tab w:val="num" w:pos="1553"/>
        </w:tabs>
        <w:ind w:left="1553" w:hanging="360"/>
      </w:pPr>
      <w:rPr>
        <w:rFonts w:ascii="Courier New" w:hAnsi="Courier New" w:cs="Courier New" w:hint="default"/>
      </w:rPr>
    </w:lvl>
    <w:lvl w:ilvl="2" w:tplc="FFFFFFFF" w:tentative="1">
      <w:start w:val="1"/>
      <w:numFmt w:val="bullet"/>
      <w:lvlText w:val=""/>
      <w:lvlJc w:val="left"/>
      <w:pPr>
        <w:tabs>
          <w:tab w:val="num" w:pos="2273"/>
        </w:tabs>
        <w:ind w:left="2273" w:hanging="360"/>
      </w:pPr>
      <w:rPr>
        <w:rFonts w:ascii="Wingdings" w:hAnsi="Wingdings" w:hint="default"/>
      </w:rPr>
    </w:lvl>
    <w:lvl w:ilvl="3" w:tplc="FFFFFFFF" w:tentative="1">
      <w:start w:val="1"/>
      <w:numFmt w:val="bullet"/>
      <w:lvlText w:val=""/>
      <w:lvlJc w:val="left"/>
      <w:pPr>
        <w:tabs>
          <w:tab w:val="num" w:pos="2993"/>
        </w:tabs>
        <w:ind w:left="2993" w:hanging="360"/>
      </w:pPr>
      <w:rPr>
        <w:rFonts w:ascii="Symbol" w:hAnsi="Symbol" w:hint="default"/>
      </w:rPr>
    </w:lvl>
    <w:lvl w:ilvl="4" w:tplc="FFFFFFFF" w:tentative="1">
      <w:start w:val="1"/>
      <w:numFmt w:val="bullet"/>
      <w:lvlText w:val="o"/>
      <w:lvlJc w:val="left"/>
      <w:pPr>
        <w:tabs>
          <w:tab w:val="num" w:pos="3713"/>
        </w:tabs>
        <w:ind w:left="3713" w:hanging="360"/>
      </w:pPr>
      <w:rPr>
        <w:rFonts w:ascii="Courier New" w:hAnsi="Courier New" w:cs="Courier New" w:hint="default"/>
      </w:rPr>
    </w:lvl>
    <w:lvl w:ilvl="5" w:tplc="FFFFFFFF" w:tentative="1">
      <w:start w:val="1"/>
      <w:numFmt w:val="bullet"/>
      <w:lvlText w:val=""/>
      <w:lvlJc w:val="left"/>
      <w:pPr>
        <w:tabs>
          <w:tab w:val="num" w:pos="4433"/>
        </w:tabs>
        <w:ind w:left="4433" w:hanging="360"/>
      </w:pPr>
      <w:rPr>
        <w:rFonts w:ascii="Wingdings" w:hAnsi="Wingdings" w:hint="default"/>
      </w:rPr>
    </w:lvl>
    <w:lvl w:ilvl="6" w:tplc="FFFFFFFF" w:tentative="1">
      <w:start w:val="1"/>
      <w:numFmt w:val="bullet"/>
      <w:lvlText w:val=""/>
      <w:lvlJc w:val="left"/>
      <w:pPr>
        <w:tabs>
          <w:tab w:val="num" w:pos="5153"/>
        </w:tabs>
        <w:ind w:left="5153" w:hanging="360"/>
      </w:pPr>
      <w:rPr>
        <w:rFonts w:ascii="Symbol" w:hAnsi="Symbol" w:hint="default"/>
      </w:rPr>
    </w:lvl>
    <w:lvl w:ilvl="7" w:tplc="FFFFFFFF" w:tentative="1">
      <w:start w:val="1"/>
      <w:numFmt w:val="bullet"/>
      <w:lvlText w:val="o"/>
      <w:lvlJc w:val="left"/>
      <w:pPr>
        <w:tabs>
          <w:tab w:val="num" w:pos="5873"/>
        </w:tabs>
        <w:ind w:left="5873" w:hanging="360"/>
      </w:pPr>
      <w:rPr>
        <w:rFonts w:ascii="Courier New" w:hAnsi="Courier New" w:cs="Courier New" w:hint="default"/>
      </w:rPr>
    </w:lvl>
    <w:lvl w:ilvl="8" w:tplc="FFFFFFFF" w:tentative="1">
      <w:start w:val="1"/>
      <w:numFmt w:val="bullet"/>
      <w:lvlText w:val=""/>
      <w:lvlJc w:val="left"/>
      <w:pPr>
        <w:tabs>
          <w:tab w:val="num" w:pos="6593"/>
        </w:tabs>
        <w:ind w:left="6593" w:hanging="360"/>
      </w:pPr>
      <w:rPr>
        <w:rFonts w:ascii="Wingdings" w:hAnsi="Wingdings" w:hint="default"/>
      </w:rPr>
    </w:lvl>
  </w:abstractNum>
  <w:abstractNum w:abstractNumId="30" w15:restartNumberingAfterBreak="0">
    <w:nsid w:val="584B6E48"/>
    <w:multiLevelType w:val="hybridMultilevel"/>
    <w:tmpl w:val="2EE0C382"/>
    <w:lvl w:ilvl="0" w:tplc="B9A0D5A0">
      <w:start w:val="1"/>
      <w:numFmt w:val="upperLetter"/>
      <w:pStyle w:val="ListNumber4"/>
      <w:lvlText w:val="%1."/>
      <w:lvlJc w:val="left"/>
      <w:pPr>
        <w:tabs>
          <w:tab w:val="num" w:pos="2520"/>
        </w:tabs>
        <w:ind w:left="2520" w:hanging="360"/>
      </w:pPr>
      <w:rPr>
        <w:rFonts w:hint="default"/>
      </w:rPr>
    </w:lvl>
    <w:lvl w:ilvl="1" w:tplc="04090003" w:tentative="1">
      <w:start w:val="1"/>
      <w:numFmt w:val="lowerLetter"/>
      <w:lvlText w:val="%2."/>
      <w:lvlJc w:val="left"/>
      <w:pPr>
        <w:tabs>
          <w:tab w:val="num" w:pos="3240"/>
        </w:tabs>
        <w:ind w:left="3240" w:hanging="360"/>
      </w:pPr>
    </w:lvl>
    <w:lvl w:ilvl="2" w:tplc="04090005" w:tentative="1">
      <w:start w:val="1"/>
      <w:numFmt w:val="lowerRoman"/>
      <w:lvlText w:val="%3."/>
      <w:lvlJc w:val="right"/>
      <w:pPr>
        <w:tabs>
          <w:tab w:val="num" w:pos="3960"/>
        </w:tabs>
        <w:ind w:left="3960" w:hanging="180"/>
      </w:pPr>
    </w:lvl>
    <w:lvl w:ilvl="3" w:tplc="04090001" w:tentative="1">
      <w:start w:val="1"/>
      <w:numFmt w:val="decimal"/>
      <w:lvlText w:val="%4."/>
      <w:lvlJc w:val="left"/>
      <w:pPr>
        <w:tabs>
          <w:tab w:val="num" w:pos="4680"/>
        </w:tabs>
        <w:ind w:left="4680" w:hanging="360"/>
      </w:pPr>
    </w:lvl>
    <w:lvl w:ilvl="4" w:tplc="04090003" w:tentative="1">
      <w:start w:val="1"/>
      <w:numFmt w:val="lowerLetter"/>
      <w:lvlText w:val="%5."/>
      <w:lvlJc w:val="left"/>
      <w:pPr>
        <w:tabs>
          <w:tab w:val="num" w:pos="5400"/>
        </w:tabs>
        <w:ind w:left="5400" w:hanging="360"/>
      </w:pPr>
    </w:lvl>
    <w:lvl w:ilvl="5" w:tplc="04090005" w:tentative="1">
      <w:start w:val="1"/>
      <w:numFmt w:val="lowerRoman"/>
      <w:lvlText w:val="%6."/>
      <w:lvlJc w:val="right"/>
      <w:pPr>
        <w:tabs>
          <w:tab w:val="num" w:pos="6120"/>
        </w:tabs>
        <w:ind w:left="6120" w:hanging="180"/>
      </w:pPr>
    </w:lvl>
    <w:lvl w:ilvl="6" w:tplc="04090001" w:tentative="1">
      <w:start w:val="1"/>
      <w:numFmt w:val="decimal"/>
      <w:lvlText w:val="%7."/>
      <w:lvlJc w:val="left"/>
      <w:pPr>
        <w:tabs>
          <w:tab w:val="num" w:pos="6840"/>
        </w:tabs>
        <w:ind w:left="6840" w:hanging="360"/>
      </w:pPr>
    </w:lvl>
    <w:lvl w:ilvl="7" w:tplc="04090003" w:tentative="1">
      <w:start w:val="1"/>
      <w:numFmt w:val="lowerLetter"/>
      <w:lvlText w:val="%8."/>
      <w:lvlJc w:val="left"/>
      <w:pPr>
        <w:tabs>
          <w:tab w:val="num" w:pos="7560"/>
        </w:tabs>
        <w:ind w:left="7560" w:hanging="360"/>
      </w:pPr>
    </w:lvl>
    <w:lvl w:ilvl="8" w:tplc="04090005" w:tentative="1">
      <w:start w:val="1"/>
      <w:numFmt w:val="lowerRoman"/>
      <w:lvlText w:val="%9."/>
      <w:lvlJc w:val="right"/>
      <w:pPr>
        <w:tabs>
          <w:tab w:val="num" w:pos="8280"/>
        </w:tabs>
        <w:ind w:left="8280" w:hanging="180"/>
      </w:pPr>
    </w:lvl>
  </w:abstractNum>
  <w:abstractNum w:abstractNumId="31" w15:restartNumberingAfterBreak="0">
    <w:nsid w:val="5B4F2661"/>
    <w:multiLevelType w:val="hybridMultilevel"/>
    <w:tmpl w:val="193435EA"/>
    <w:lvl w:ilvl="0" w:tplc="0409000F">
      <w:start w:val="1"/>
      <w:numFmt w:val="upperLetter"/>
      <w:pStyle w:val="ListNumber5"/>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2" w15:restartNumberingAfterBreak="0">
    <w:nsid w:val="5D7FFFB4"/>
    <w:multiLevelType w:val="hybridMultilevel"/>
    <w:tmpl w:val="9ABC897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5EF06489"/>
    <w:multiLevelType w:val="multilevel"/>
    <w:tmpl w:val="31784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1FE0D1F"/>
    <w:multiLevelType w:val="multilevel"/>
    <w:tmpl w:val="1944B412"/>
    <w:lvl w:ilvl="0">
      <w:start w:val="1"/>
      <w:numFmt w:val="decimal"/>
      <w:pStyle w:val="Heading1"/>
      <w:lvlText w:val="%1."/>
      <w:lvlJc w:val="left"/>
      <w:pPr>
        <w:ind w:left="360" w:hanging="360"/>
      </w:pPr>
      <w:rPr>
        <w:rFonts w:hint="default"/>
        <w:b/>
        <w:i w:val="0"/>
        <w:caps/>
        <w:sz w:val="26"/>
      </w:rPr>
    </w:lvl>
    <w:lvl w:ilvl="1">
      <w:start w:val="1"/>
      <w:numFmt w:val="decimal"/>
      <w:pStyle w:val="Heading2"/>
      <w:lvlText w:val="%1.%2"/>
      <w:lvlJc w:val="left"/>
      <w:pPr>
        <w:tabs>
          <w:tab w:val="num" w:pos="576"/>
        </w:tabs>
        <w:ind w:left="576" w:hanging="576"/>
      </w:pPr>
      <w:rPr>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314"/>
        </w:tabs>
        <w:ind w:left="1314" w:hanging="864"/>
      </w:pPr>
      <w:rPr>
        <w:rFonts w:ascii="Arial" w:hAnsi="Arial" w:cs="Arial" w:hint="default"/>
        <w:b w:val="0"/>
        <w:i w:val="0"/>
        <w:sz w:val="22"/>
        <w:szCs w:val="22"/>
      </w:rPr>
    </w:lvl>
    <w:lvl w:ilvl="3">
      <w:start w:val="1"/>
      <w:numFmt w:val="decimal"/>
      <w:pStyle w:val="Heading4"/>
      <w:lvlText w:val="%1.%2.%3.%4"/>
      <w:lvlJc w:val="left"/>
      <w:pPr>
        <w:tabs>
          <w:tab w:val="num" w:pos="1692"/>
        </w:tabs>
        <w:ind w:left="1692" w:hanging="1152"/>
      </w:pPr>
      <w:rPr>
        <w:rFonts w:ascii="Bookman Old Style" w:hAnsi="Bookman Old Style" w:hint="default"/>
        <w:b/>
        <w:i w:val="0"/>
        <w:sz w:val="24"/>
      </w:rPr>
    </w:lvl>
    <w:lvl w:ilvl="4">
      <w:start w:val="1"/>
      <w:numFmt w:val="decimal"/>
      <w:pStyle w:val="Heading5"/>
      <w:lvlText w:val="%1.%2.%3.%4.%5"/>
      <w:lvlJc w:val="left"/>
      <w:pPr>
        <w:tabs>
          <w:tab w:val="num" w:pos="1080"/>
        </w:tabs>
        <w:ind w:left="1008" w:hanging="1008"/>
      </w:pPr>
      <w:rPr>
        <w:rFonts w:ascii="Bookman Old Style" w:hAnsi="LinePrinter" w:hint="default"/>
        <w:b/>
        <w:i w:val="0"/>
        <w:sz w:val="24"/>
      </w:rPr>
    </w:lvl>
    <w:lvl w:ilvl="5">
      <w:start w:val="1"/>
      <w:numFmt w:val="decimal"/>
      <w:pStyle w:val="Heading6"/>
      <w:lvlText w:val="%1.%2.%3.%4.%5.%6"/>
      <w:lvlJc w:val="left"/>
      <w:pPr>
        <w:tabs>
          <w:tab w:val="num" w:pos="1152"/>
        </w:tabs>
        <w:ind w:left="1152" w:hanging="1152"/>
      </w:pPr>
      <w:rPr>
        <w:rFonts w:ascii="Century Schoolbook" w:hAnsi="CG Times" w:hint="default"/>
        <w:b w:val="0"/>
        <w:i w:val="0"/>
        <w:sz w:val="24"/>
      </w:rPr>
    </w:lvl>
    <w:lvl w:ilvl="6">
      <w:start w:val="1"/>
      <w:numFmt w:val="decimal"/>
      <w:pStyle w:val="Heading7"/>
      <w:lvlText w:val="%1.%2.%3.%4.%5.%6.%7"/>
      <w:lvlJc w:val="left"/>
      <w:pPr>
        <w:tabs>
          <w:tab w:val="num" w:pos="1800"/>
        </w:tabs>
        <w:ind w:left="1296" w:hanging="1296"/>
      </w:pPr>
      <w:rPr>
        <w:rFonts w:ascii="Century Schoolbook" w:hAnsi="CG Times" w:hint="default"/>
        <w:b w:val="0"/>
        <w:i w:val="0"/>
      </w:rPr>
    </w:lvl>
    <w:lvl w:ilvl="7">
      <w:start w:val="1"/>
      <w:numFmt w:val="decimal"/>
      <w:pStyle w:val="Heading8"/>
      <w:lvlText w:val="%1.%2.%3.%4.%5.%6.%7.%8"/>
      <w:lvlJc w:val="left"/>
      <w:pPr>
        <w:tabs>
          <w:tab w:val="num" w:pos="1800"/>
        </w:tabs>
        <w:ind w:left="1440" w:hanging="1440"/>
      </w:pPr>
      <w:rPr>
        <w:rFonts w:ascii="Century Schoolbook" w:hAnsi="CG Times" w:hint="default"/>
        <w:b w:val="0"/>
        <w:i w:val="0"/>
        <w:sz w:val="24"/>
      </w:rPr>
    </w:lvl>
    <w:lvl w:ilvl="8">
      <w:start w:val="1"/>
      <w:numFmt w:val="decimal"/>
      <w:pStyle w:val="Heading9"/>
      <w:lvlText w:val="%1.%2.%3.%4.%5.%6.%7.%8.%9"/>
      <w:lvlJc w:val="left"/>
      <w:pPr>
        <w:tabs>
          <w:tab w:val="num" w:pos="1800"/>
        </w:tabs>
        <w:ind w:left="1584" w:hanging="1584"/>
      </w:pPr>
      <w:rPr>
        <w:rFonts w:ascii="Century Schoolbook" w:hAnsi="CG Times" w:hint="default"/>
        <w:b w:val="0"/>
        <w:i w:val="0"/>
        <w:sz w:val="24"/>
      </w:rPr>
    </w:lvl>
  </w:abstractNum>
  <w:abstractNum w:abstractNumId="35" w15:restartNumberingAfterBreak="0">
    <w:nsid w:val="63E175A8"/>
    <w:multiLevelType w:val="hybridMultilevel"/>
    <w:tmpl w:val="F386E7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C259D5"/>
    <w:multiLevelType w:val="multilevel"/>
    <w:tmpl w:val="A70AA822"/>
    <w:lvl w:ilvl="0">
      <w:start w:val="1"/>
      <w:numFmt w:val="upperLetter"/>
      <w:pStyle w:val="Appendix1"/>
      <w:suff w:val="space"/>
      <w:lvlText w:val="Appendix %1 "/>
      <w:lvlJc w:val="left"/>
      <w:pPr>
        <w:ind w:left="1800" w:hanging="1800"/>
      </w:pPr>
    </w:lvl>
    <w:lvl w:ilvl="1">
      <w:start w:val="1"/>
      <w:numFmt w:val="decimal"/>
      <w:pStyle w:val="Appendix2"/>
      <w:lvlText w:val="%1.%2"/>
      <w:lvlJc w:val="left"/>
      <w:pPr>
        <w:tabs>
          <w:tab w:val="num" w:pos="720"/>
        </w:tabs>
        <w:ind w:left="720" w:hanging="720"/>
      </w:pPr>
    </w:lvl>
    <w:lvl w:ilvl="2">
      <w:start w:val="1"/>
      <w:numFmt w:val="decimal"/>
      <w:pStyle w:val="Appendix3"/>
      <w:lvlText w:val="%1.%2.%3"/>
      <w:lvlJc w:val="left"/>
      <w:pPr>
        <w:tabs>
          <w:tab w:val="num" w:pos="864"/>
        </w:tabs>
        <w:ind w:left="864" w:hanging="864"/>
      </w:pPr>
    </w:lvl>
    <w:lvl w:ilvl="3">
      <w:start w:val="1"/>
      <w:numFmt w:val="decimal"/>
      <w:pStyle w:val="Appendix4"/>
      <w:lvlText w:val="%1.%2.%3.%4"/>
      <w:lvlJc w:val="left"/>
      <w:pPr>
        <w:tabs>
          <w:tab w:val="num" w:pos="1008"/>
        </w:tabs>
        <w:ind w:left="1008" w:hanging="1008"/>
      </w:pPr>
    </w:lvl>
    <w:lvl w:ilvl="4">
      <w:start w:val="1"/>
      <w:numFmt w:val="decimal"/>
      <w:lvlText w:val="%1.%2.%3.%4.%5"/>
      <w:lvlJc w:val="left"/>
      <w:pPr>
        <w:tabs>
          <w:tab w:val="num" w:pos="1152"/>
        </w:tabs>
        <w:ind w:left="1152" w:hanging="1152"/>
      </w:pPr>
    </w:lvl>
    <w:lvl w:ilvl="5">
      <w:start w:val="1"/>
      <w:numFmt w:val="decimal"/>
      <w:lvlText w:val="%1%2.%3.%4.%5.%6."/>
      <w:lvlJc w:val="left"/>
      <w:pPr>
        <w:tabs>
          <w:tab w:val="num" w:pos="1296"/>
        </w:tabs>
        <w:ind w:left="1296" w:hanging="1296"/>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584"/>
        </w:tabs>
        <w:ind w:left="1584" w:hanging="1584"/>
      </w:pPr>
    </w:lvl>
    <w:lvl w:ilvl="8">
      <w:start w:val="1"/>
      <w:numFmt w:val="decimal"/>
      <w:lvlText w:val="%1%2.%3.%4.%5.%6.%7.%8.%9."/>
      <w:lvlJc w:val="left"/>
      <w:pPr>
        <w:tabs>
          <w:tab w:val="num" w:pos="1728"/>
        </w:tabs>
        <w:ind w:left="1728" w:hanging="1728"/>
      </w:pPr>
    </w:lvl>
  </w:abstractNum>
  <w:abstractNum w:abstractNumId="37" w15:restartNumberingAfterBreak="0">
    <w:nsid w:val="6CF30367"/>
    <w:multiLevelType w:val="multilevel"/>
    <w:tmpl w:val="F28EB31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ascii="Arial" w:hAnsi="Arial" w:cs="Arial" w:hint="default"/>
        <w:sz w:val="24"/>
        <w:szCs w:val="24"/>
      </w:rPr>
    </w:lvl>
    <w:lvl w:ilvl="2">
      <w:start w:val="1"/>
      <w:numFmt w:val="decimal"/>
      <w:lvlText w:val="%1.%2.%3"/>
      <w:lvlJc w:val="left"/>
      <w:pPr>
        <w:tabs>
          <w:tab w:val="num" w:pos="720"/>
        </w:tabs>
        <w:ind w:left="720" w:hanging="720"/>
      </w:pPr>
      <w:rPr>
        <w:rFonts w:ascii="Arial" w:hAnsi="Arial" w:cs="Arial"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0AB31B6"/>
    <w:multiLevelType w:val="hybridMultilevel"/>
    <w:tmpl w:val="B91044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7E9DDA"/>
    <w:multiLevelType w:val="hybridMultilevel"/>
    <w:tmpl w:val="002F2E1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722F4BDF"/>
    <w:multiLevelType w:val="multilevel"/>
    <w:tmpl w:val="BB727B1E"/>
    <w:styleLink w:val="ArticleSection"/>
    <w:lvl w:ilvl="0">
      <w:start w:val="1"/>
      <w:numFmt w:val="decimal"/>
      <w:suff w:val="nothing"/>
      <w:lvlText w:val="  //  Choice %1"/>
      <w:lvlJc w:val="left"/>
      <w:pPr>
        <w:ind w:left="720" w:firstLine="0"/>
      </w:pPr>
      <w:rPr>
        <w:rFonts w:ascii="Arial" w:hAnsi="Arial" w:hint="default"/>
        <w:b/>
        <w:i w:val="0"/>
        <w:sz w:val="20"/>
      </w:rPr>
    </w:lvl>
    <w:lvl w:ilvl="1">
      <w:start w:val="1"/>
      <w:numFmt w:val="decimalZero"/>
      <w:isLgl/>
      <w:lvlText w:val="Section %1.%2"/>
      <w:lvlJc w:val="left"/>
      <w:pPr>
        <w:tabs>
          <w:tab w:val="num" w:pos="1800"/>
        </w:tabs>
        <w:ind w:left="720" w:firstLine="0"/>
      </w:pPr>
      <w:rPr>
        <w:rFonts w:hint="default"/>
      </w:rPr>
    </w:lvl>
    <w:lvl w:ilvl="2">
      <w:start w:val="1"/>
      <w:numFmt w:val="lowerLetter"/>
      <w:lvlText w:val="(%3)"/>
      <w:lvlJc w:val="left"/>
      <w:pPr>
        <w:tabs>
          <w:tab w:val="num" w:pos="1440"/>
        </w:tabs>
        <w:ind w:left="1440" w:hanging="432"/>
      </w:pPr>
      <w:rPr>
        <w:rFonts w:hint="default"/>
      </w:rPr>
    </w:lvl>
    <w:lvl w:ilvl="3">
      <w:start w:val="1"/>
      <w:numFmt w:val="lowerRoman"/>
      <w:lvlText w:val="(%4)"/>
      <w:lvlJc w:val="right"/>
      <w:pPr>
        <w:tabs>
          <w:tab w:val="num" w:pos="1584"/>
        </w:tabs>
        <w:ind w:left="1584" w:hanging="144"/>
      </w:pPr>
      <w:rPr>
        <w:rFonts w:hint="default"/>
      </w:rPr>
    </w:lvl>
    <w:lvl w:ilvl="4">
      <w:start w:val="1"/>
      <w:numFmt w:val="decimal"/>
      <w:lvlText w:val="%5)"/>
      <w:lvlJc w:val="left"/>
      <w:pPr>
        <w:tabs>
          <w:tab w:val="num" w:pos="1728"/>
        </w:tabs>
        <w:ind w:left="1728" w:hanging="432"/>
      </w:pPr>
      <w:rPr>
        <w:rFonts w:hint="default"/>
      </w:rPr>
    </w:lvl>
    <w:lvl w:ilvl="5">
      <w:start w:val="1"/>
      <w:numFmt w:val="lowerLetter"/>
      <w:lvlText w:val="%6)"/>
      <w:lvlJc w:val="left"/>
      <w:pPr>
        <w:tabs>
          <w:tab w:val="num" w:pos="1872"/>
        </w:tabs>
        <w:ind w:left="1872" w:hanging="432"/>
      </w:pPr>
      <w:rPr>
        <w:rFonts w:hint="default"/>
      </w:rPr>
    </w:lvl>
    <w:lvl w:ilvl="6">
      <w:start w:val="1"/>
      <w:numFmt w:val="lowerRoman"/>
      <w:lvlText w:val="%7)"/>
      <w:lvlJc w:val="right"/>
      <w:pPr>
        <w:tabs>
          <w:tab w:val="num" w:pos="2016"/>
        </w:tabs>
        <w:ind w:left="2016" w:hanging="288"/>
      </w:pPr>
      <w:rPr>
        <w:rFonts w:hint="default"/>
      </w:rPr>
    </w:lvl>
    <w:lvl w:ilvl="7">
      <w:start w:val="1"/>
      <w:numFmt w:val="lowerLetter"/>
      <w:lvlText w:val="%8."/>
      <w:lvlJc w:val="left"/>
      <w:pPr>
        <w:tabs>
          <w:tab w:val="num" w:pos="2160"/>
        </w:tabs>
        <w:ind w:left="2160" w:hanging="432"/>
      </w:pPr>
      <w:rPr>
        <w:rFonts w:hint="default"/>
      </w:rPr>
    </w:lvl>
    <w:lvl w:ilvl="8">
      <w:start w:val="1"/>
      <w:numFmt w:val="lowerRoman"/>
      <w:lvlText w:val="%9."/>
      <w:lvlJc w:val="right"/>
      <w:pPr>
        <w:tabs>
          <w:tab w:val="num" w:pos="2304"/>
        </w:tabs>
        <w:ind w:left="2304" w:hanging="144"/>
      </w:pPr>
      <w:rPr>
        <w:rFonts w:hint="default"/>
      </w:rPr>
    </w:lvl>
  </w:abstractNum>
  <w:abstractNum w:abstractNumId="41" w15:restartNumberingAfterBreak="0">
    <w:nsid w:val="750C115C"/>
    <w:multiLevelType w:val="hybridMultilevel"/>
    <w:tmpl w:val="87FEA838"/>
    <w:lvl w:ilvl="0" w:tplc="0409000F">
      <w:start w:val="1"/>
      <w:numFmt w:val="decimal"/>
      <w:lvlText w:val="%1."/>
      <w:lvlJc w:val="left"/>
      <w:pPr>
        <w:ind w:left="720" w:hanging="360"/>
      </w:pPr>
      <w:rPr>
        <w:rFonts w:hint="default"/>
      </w:rPr>
    </w:lvl>
    <w:lvl w:ilvl="1" w:tplc="F6083C9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E67CBC5C">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13778E"/>
    <w:multiLevelType w:val="multilevel"/>
    <w:tmpl w:val="A968A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735038A"/>
    <w:multiLevelType w:val="hybridMultilevel"/>
    <w:tmpl w:val="C8C48644"/>
    <w:lvl w:ilvl="0" w:tplc="04090007">
      <w:start w:val="1"/>
      <w:numFmt w:val="upperLetter"/>
      <w:pStyle w:val="ListBullet3"/>
      <w:lvlText w:val="%1."/>
      <w:lvlJc w:val="left"/>
      <w:pPr>
        <w:tabs>
          <w:tab w:val="num" w:pos="2520"/>
        </w:tabs>
        <w:ind w:left="2520" w:hanging="360"/>
      </w:pPr>
      <w:rPr>
        <w:rFonts w:hint="default"/>
      </w:rPr>
    </w:lvl>
    <w:lvl w:ilvl="1" w:tplc="04090003" w:tentative="1">
      <w:start w:val="1"/>
      <w:numFmt w:val="lowerLetter"/>
      <w:lvlText w:val="%2."/>
      <w:lvlJc w:val="left"/>
      <w:pPr>
        <w:tabs>
          <w:tab w:val="num" w:pos="3240"/>
        </w:tabs>
        <w:ind w:left="3240" w:hanging="360"/>
      </w:pPr>
    </w:lvl>
    <w:lvl w:ilvl="2" w:tplc="04090005" w:tentative="1">
      <w:start w:val="1"/>
      <w:numFmt w:val="lowerRoman"/>
      <w:lvlText w:val="%3."/>
      <w:lvlJc w:val="right"/>
      <w:pPr>
        <w:tabs>
          <w:tab w:val="num" w:pos="3960"/>
        </w:tabs>
        <w:ind w:left="3960" w:hanging="180"/>
      </w:pPr>
    </w:lvl>
    <w:lvl w:ilvl="3" w:tplc="04090001" w:tentative="1">
      <w:start w:val="1"/>
      <w:numFmt w:val="decimal"/>
      <w:lvlText w:val="%4."/>
      <w:lvlJc w:val="left"/>
      <w:pPr>
        <w:tabs>
          <w:tab w:val="num" w:pos="4680"/>
        </w:tabs>
        <w:ind w:left="4680" w:hanging="360"/>
      </w:pPr>
    </w:lvl>
    <w:lvl w:ilvl="4" w:tplc="04090003" w:tentative="1">
      <w:start w:val="1"/>
      <w:numFmt w:val="lowerLetter"/>
      <w:lvlText w:val="%5."/>
      <w:lvlJc w:val="left"/>
      <w:pPr>
        <w:tabs>
          <w:tab w:val="num" w:pos="5400"/>
        </w:tabs>
        <w:ind w:left="5400" w:hanging="360"/>
      </w:pPr>
    </w:lvl>
    <w:lvl w:ilvl="5" w:tplc="04090005" w:tentative="1">
      <w:start w:val="1"/>
      <w:numFmt w:val="lowerRoman"/>
      <w:lvlText w:val="%6."/>
      <w:lvlJc w:val="right"/>
      <w:pPr>
        <w:tabs>
          <w:tab w:val="num" w:pos="6120"/>
        </w:tabs>
        <w:ind w:left="6120" w:hanging="180"/>
      </w:pPr>
    </w:lvl>
    <w:lvl w:ilvl="6" w:tplc="04090001" w:tentative="1">
      <w:start w:val="1"/>
      <w:numFmt w:val="decimal"/>
      <w:lvlText w:val="%7."/>
      <w:lvlJc w:val="left"/>
      <w:pPr>
        <w:tabs>
          <w:tab w:val="num" w:pos="6840"/>
        </w:tabs>
        <w:ind w:left="6840" w:hanging="360"/>
      </w:pPr>
    </w:lvl>
    <w:lvl w:ilvl="7" w:tplc="04090003" w:tentative="1">
      <w:start w:val="1"/>
      <w:numFmt w:val="lowerLetter"/>
      <w:lvlText w:val="%8."/>
      <w:lvlJc w:val="left"/>
      <w:pPr>
        <w:tabs>
          <w:tab w:val="num" w:pos="7560"/>
        </w:tabs>
        <w:ind w:left="7560" w:hanging="360"/>
      </w:pPr>
    </w:lvl>
    <w:lvl w:ilvl="8" w:tplc="04090005" w:tentative="1">
      <w:start w:val="1"/>
      <w:numFmt w:val="lowerRoman"/>
      <w:lvlText w:val="%9."/>
      <w:lvlJc w:val="right"/>
      <w:pPr>
        <w:tabs>
          <w:tab w:val="num" w:pos="8280"/>
        </w:tabs>
        <w:ind w:left="8280" w:hanging="180"/>
      </w:pPr>
    </w:lvl>
  </w:abstractNum>
  <w:abstractNum w:abstractNumId="44" w15:restartNumberingAfterBreak="0">
    <w:nsid w:val="77CC26B3"/>
    <w:multiLevelType w:val="hybridMultilevel"/>
    <w:tmpl w:val="3930554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9DC4A0E"/>
    <w:multiLevelType w:val="hybridMultilevel"/>
    <w:tmpl w:val="6D3B9C5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15:restartNumberingAfterBreak="0">
    <w:nsid w:val="79EB031C"/>
    <w:multiLevelType w:val="multilevel"/>
    <w:tmpl w:val="FAE2532E"/>
    <w:lvl w:ilvl="0">
      <w:start w:val="1"/>
      <w:numFmt w:val="decimal"/>
      <w:lvlText w:val="%1"/>
      <w:lvlJc w:val="left"/>
      <w:pPr>
        <w:tabs>
          <w:tab w:val="num" w:pos="450"/>
        </w:tabs>
        <w:ind w:left="450" w:hanging="450"/>
      </w:pPr>
      <w:rPr>
        <w:rFonts w:hint="default"/>
      </w:rPr>
    </w:lvl>
    <w:lvl w:ilvl="1">
      <w:start w:val="3"/>
      <w:numFmt w:val="decimal"/>
      <w:lvlText w:val="%1.%2"/>
      <w:lvlJc w:val="left"/>
      <w:pPr>
        <w:tabs>
          <w:tab w:val="num" w:pos="450"/>
        </w:tabs>
        <w:ind w:left="450" w:hanging="450"/>
      </w:pPr>
      <w:rPr>
        <w:rFonts w:hint="default"/>
        <w:b/>
        <w:color w:val="auto"/>
      </w:rPr>
    </w:lvl>
    <w:lvl w:ilvl="2">
      <w:start w:val="1"/>
      <w:numFmt w:val="decimal"/>
      <w:lvlText w:val="%1.%2.%3"/>
      <w:lvlJc w:val="left"/>
      <w:pPr>
        <w:tabs>
          <w:tab w:val="num" w:pos="720"/>
        </w:tabs>
        <w:ind w:left="720" w:hanging="720"/>
      </w:pPr>
      <w:rPr>
        <w:rFonts w:ascii="Arial" w:hAnsi="Arial" w:cs="Arial" w:hint="default"/>
        <w:color w:val="auto"/>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E3F0EA4"/>
    <w:multiLevelType w:val="multilevel"/>
    <w:tmpl w:val="C6BEF462"/>
    <w:lvl w:ilvl="0">
      <w:start w:val="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100873958">
    <w:abstractNumId w:val="34"/>
  </w:num>
  <w:num w:numId="2" w16cid:durableId="665550244">
    <w:abstractNumId w:val="5"/>
  </w:num>
  <w:num w:numId="3" w16cid:durableId="1737121914">
    <w:abstractNumId w:val="36"/>
  </w:num>
  <w:num w:numId="4" w16cid:durableId="1627275730">
    <w:abstractNumId w:val="43"/>
  </w:num>
  <w:num w:numId="5" w16cid:durableId="1636570131">
    <w:abstractNumId w:val="12"/>
  </w:num>
  <w:num w:numId="6" w16cid:durableId="909193258">
    <w:abstractNumId w:val="23"/>
  </w:num>
  <w:num w:numId="7" w16cid:durableId="1904365881">
    <w:abstractNumId w:val="16"/>
  </w:num>
  <w:num w:numId="8" w16cid:durableId="213658954">
    <w:abstractNumId w:val="21"/>
  </w:num>
  <w:num w:numId="9" w16cid:durableId="1960379626">
    <w:abstractNumId w:val="30"/>
  </w:num>
  <w:num w:numId="10" w16cid:durableId="982730337">
    <w:abstractNumId w:val="31"/>
  </w:num>
  <w:num w:numId="11" w16cid:durableId="1874803367">
    <w:abstractNumId w:val="19"/>
  </w:num>
  <w:num w:numId="12" w16cid:durableId="476149940">
    <w:abstractNumId w:val="15"/>
  </w:num>
  <w:num w:numId="13" w16cid:durableId="601573651">
    <w:abstractNumId w:val="7"/>
  </w:num>
  <w:num w:numId="14" w16cid:durableId="668027327">
    <w:abstractNumId w:val="25"/>
  </w:num>
  <w:num w:numId="15" w16cid:durableId="74016258">
    <w:abstractNumId w:val="22"/>
  </w:num>
  <w:num w:numId="16" w16cid:durableId="779375208">
    <w:abstractNumId w:val="14"/>
  </w:num>
  <w:num w:numId="17" w16cid:durableId="149054864">
    <w:abstractNumId w:val="40"/>
  </w:num>
  <w:num w:numId="18" w16cid:durableId="14222153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1558506">
    <w:abstractNumId w:val="2"/>
  </w:num>
  <w:num w:numId="20" w16cid:durableId="496965186">
    <w:abstractNumId w:val="45"/>
  </w:num>
  <w:num w:numId="21" w16cid:durableId="1235122018">
    <w:abstractNumId w:val="3"/>
  </w:num>
  <w:num w:numId="22" w16cid:durableId="2000694556">
    <w:abstractNumId w:val="0"/>
  </w:num>
  <w:num w:numId="23" w16cid:durableId="201283385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04694496">
    <w:abstractNumId w:val="4"/>
  </w:num>
  <w:num w:numId="25" w16cid:durableId="182059071">
    <w:abstractNumId w:val="8"/>
  </w:num>
  <w:num w:numId="26" w16cid:durableId="1580944176">
    <w:abstractNumId w:val="24"/>
  </w:num>
  <w:num w:numId="27" w16cid:durableId="432868705">
    <w:abstractNumId w:val="32"/>
  </w:num>
  <w:num w:numId="28" w16cid:durableId="728113725">
    <w:abstractNumId w:val="1"/>
  </w:num>
  <w:num w:numId="29" w16cid:durableId="17297613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23352755">
    <w:abstractNumId w:val="39"/>
  </w:num>
  <w:num w:numId="31" w16cid:durableId="83534258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95689066">
    <w:abstractNumId w:val="29"/>
  </w:num>
  <w:num w:numId="33" w16cid:durableId="2113477560">
    <w:abstractNumId w:val="38"/>
  </w:num>
  <w:num w:numId="34" w16cid:durableId="1298993079">
    <w:abstractNumId w:val="26"/>
  </w:num>
  <w:num w:numId="35" w16cid:durableId="567618013">
    <w:abstractNumId w:val="27"/>
  </w:num>
  <w:num w:numId="36" w16cid:durableId="1477646442">
    <w:abstractNumId w:val="20"/>
  </w:num>
  <w:num w:numId="37" w16cid:durableId="1361668936">
    <w:abstractNumId w:val="9"/>
  </w:num>
  <w:num w:numId="38" w16cid:durableId="1724017485">
    <w:abstractNumId w:val="17"/>
  </w:num>
  <w:num w:numId="39" w16cid:durableId="57244247">
    <w:abstractNumId w:val="37"/>
  </w:num>
  <w:num w:numId="40" w16cid:durableId="717163901">
    <w:abstractNumId w:val="10"/>
  </w:num>
  <w:num w:numId="41" w16cid:durableId="1791124117">
    <w:abstractNumId w:val="46"/>
  </w:num>
  <w:num w:numId="42" w16cid:durableId="1577862859">
    <w:abstractNumId w:val="34"/>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97458441">
    <w:abstractNumId w:val="18"/>
  </w:num>
  <w:num w:numId="44" w16cid:durableId="669063373">
    <w:abstractNumId w:val="13"/>
  </w:num>
  <w:num w:numId="45" w16cid:durableId="19215251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99430409">
    <w:abstractNumId w:val="11"/>
  </w:num>
  <w:num w:numId="47" w16cid:durableId="639113892">
    <w:abstractNumId w:val="35"/>
  </w:num>
  <w:num w:numId="48" w16cid:durableId="987637824">
    <w:abstractNumId w:val="42"/>
  </w:num>
  <w:num w:numId="49" w16cid:durableId="1881894092">
    <w:abstractNumId w:val="47"/>
  </w:num>
  <w:num w:numId="50" w16cid:durableId="860359091">
    <w:abstractNumId w:val="6"/>
  </w:num>
  <w:num w:numId="51" w16cid:durableId="232010650">
    <w:abstractNumId w:val="28"/>
  </w:num>
  <w:num w:numId="52" w16cid:durableId="1269775631">
    <w:abstractNumId w:val="41"/>
  </w:num>
  <w:num w:numId="53" w16cid:durableId="1031765367">
    <w:abstractNumId w:val="44"/>
  </w:num>
  <w:num w:numId="54" w16cid:durableId="178278316">
    <w:abstractNumId w:val="33"/>
  </w:num>
  <w:num w:numId="55" w16cid:durableId="3649094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65544767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6673606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uck Moss">
    <w15:presenceInfo w15:providerId="AD" w15:userId="S-1-5-21-1214440339-861567501-682003330-1849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E07"/>
    <w:rsid w:val="00021B10"/>
    <w:rsid w:val="00022059"/>
    <w:rsid w:val="00025C2B"/>
    <w:rsid w:val="00033AF2"/>
    <w:rsid w:val="0004691A"/>
    <w:rsid w:val="000603DF"/>
    <w:rsid w:val="00064753"/>
    <w:rsid w:val="00091710"/>
    <w:rsid w:val="00093C59"/>
    <w:rsid w:val="00094EC1"/>
    <w:rsid w:val="000A3659"/>
    <w:rsid w:val="000C28C3"/>
    <w:rsid w:val="000D4021"/>
    <w:rsid w:val="000F3B0F"/>
    <w:rsid w:val="001021EA"/>
    <w:rsid w:val="00103C39"/>
    <w:rsid w:val="00127962"/>
    <w:rsid w:val="00135DB8"/>
    <w:rsid w:val="0015415E"/>
    <w:rsid w:val="0016459C"/>
    <w:rsid w:val="001667BB"/>
    <w:rsid w:val="00166BEF"/>
    <w:rsid w:val="00175942"/>
    <w:rsid w:val="00176958"/>
    <w:rsid w:val="001770E3"/>
    <w:rsid w:val="0018360A"/>
    <w:rsid w:val="00183EFC"/>
    <w:rsid w:val="00190254"/>
    <w:rsid w:val="0019182E"/>
    <w:rsid w:val="001941DA"/>
    <w:rsid w:val="00195DDA"/>
    <w:rsid w:val="001A332F"/>
    <w:rsid w:val="001B1301"/>
    <w:rsid w:val="001B282D"/>
    <w:rsid w:val="001B2A1D"/>
    <w:rsid w:val="001C2313"/>
    <w:rsid w:val="001C4DB1"/>
    <w:rsid w:val="001C64B8"/>
    <w:rsid w:val="001D750A"/>
    <w:rsid w:val="001E4E9C"/>
    <w:rsid w:val="001F5254"/>
    <w:rsid w:val="00200B45"/>
    <w:rsid w:val="00211174"/>
    <w:rsid w:val="00211CF8"/>
    <w:rsid w:val="002128D9"/>
    <w:rsid w:val="002134EC"/>
    <w:rsid w:val="00223EA8"/>
    <w:rsid w:val="00224B89"/>
    <w:rsid w:val="00243646"/>
    <w:rsid w:val="00267B54"/>
    <w:rsid w:val="00276942"/>
    <w:rsid w:val="002A696A"/>
    <w:rsid w:val="002B343D"/>
    <w:rsid w:val="002C5B9A"/>
    <w:rsid w:val="002E741B"/>
    <w:rsid w:val="002E7D79"/>
    <w:rsid w:val="00322573"/>
    <w:rsid w:val="00322BDD"/>
    <w:rsid w:val="00322E07"/>
    <w:rsid w:val="0032408D"/>
    <w:rsid w:val="0032702E"/>
    <w:rsid w:val="00364D8D"/>
    <w:rsid w:val="003728E6"/>
    <w:rsid w:val="00374816"/>
    <w:rsid w:val="00375600"/>
    <w:rsid w:val="00383D62"/>
    <w:rsid w:val="00385AB9"/>
    <w:rsid w:val="003905CB"/>
    <w:rsid w:val="00393D44"/>
    <w:rsid w:val="00395CB0"/>
    <w:rsid w:val="003A2D7C"/>
    <w:rsid w:val="003A3F67"/>
    <w:rsid w:val="003A6869"/>
    <w:rsid w:val="003C0574"/>
    <w:rsid w:val="003C5E1D"/>
    <w:rsid w:val="003C7E82"/>
    <w:rsid w:val="003D53A5"/>
    <w:rsid w:val="003F2541"/>
    <w:rsid w:val="003F4783"/>
    <w:rsid w:val="003F5D7E"/>
    <w:rsid w:val="003F77F8"/>
    <w:rsid w:val="00404854"/>
    <w:rsid w:val="00407908"/>
    <w:rsid w:val="00417EDC"/>
    <w:rsid w:val="00420A0F"/>
    <w:rsid w:val="00431628"/>
    <w:rsid w:val="00433C82"/>
    <w:rsid w:val="00441444"/>
    <w:rsid w:val="00441660"/>
    <w:rsid w:val="00442FA2"/>
    <w:rsid w:val="00462E33"/>
    <w:rsid w:val="0046507B"/>
    <w:rsid w:val="00473FE4"/>
    <w:rsid w:val="004752FD"/>
    <w:rsid w:val="00480365"/>
    <w:rsid w:val="00480405"/>
    <w:rsid w:val="004B52F0"/>
    <w:rsid w:val="004E1AFE"/>
    <w:rsid w:val="004E23DA"/>
    <w:rsid w:val="004E7C76"/>
    <w:rsid w:val="00513ACB"/>
    <w:rsid w:val="00514B81"/>
    <w:rsid w:val="00535ECA"/>
    <w:rsid w:val="00536984"/>
    <w:rsid w:val="00541817"/>
    <w:rsid w:val="00546DB4"/>
    <w:rsid w:val="00551EC6"/>
    <w:rsid w:val="00580999"/>
    <w:rsid w:val="005837D4"/>
    <w:rsid w:val="005A3C3D"/>
    <w:rsid w:val="005A4F34"/>
    <w:rsid w:val="005B3C50"/>
    <w:rsid w:val="005E767C"/>
    <w:rsid w:val="00631D80"/>
    <w:rsid w:val="006349EA"/>
    <w:rsid w:val="00645E57"/>
    <w:rsid w:val="006642B1"/>
    <w:rsid w:val="0067252A"/>
    <w:rsid w:val="006A2D9E"/>
    <w:rsid w:val="006A3F18"/>
    <w:rsid w:val="006E19C8"/>
    <w:rsid w:val="006F2600"/>
    <w:rsid w:val="006F50BE"/>
    <w:rsid w:val="00704BED"/>
    <w:rsid w:val="00706491"/>
    <w:rsid w:val="00706987"/>
    <w:rsid w:val="007260E6"/>
    <w:rsid w:val="00731109"/>
    <w:rsid w:val="007425EE"/>
    <w:rsid w:val="00753F4C"/>
    <w:rsid w:val="00757776"/>
    <w:rsid w:val="007604FD"/>
    <w:rsid w:val="00763487"/>
    <w:rsid w:val="00770445"/>
    <w:rsid w:val="00774AE5"/>
    <w:rsid w:val="007830C2"/>
    <w:rsid w:val="00784623"/>
    <w:rsid w:val="007A25E7"/>
    <w:rsid w:val="007A7538"/>
    <w:rsid w:val="007C588F"/>
    <w:rsid w:val="007D4307"/>
    <w:rsid w:val="007D5284"/>
    <w:rsid w:val="007D6F43"/>
    <w:rsid w:val="007E559D"/>
    <w:rsid w:val="007F6246"/>
    <w:rsid w:val="0080374A"/>
    <w:rsid w:val="00810DFA"/>
    <w:rsid w:val="00834CB3"/>
    <w:rsid w:val="00842041"/>
    <w:rsid w:val="008455EE"/>
    <w:rsid w:val="008467D9"/>
    <w:rsid w:val="00851D6E"/>
    <w:rsid w:val="0085606A"/>
    <w:rsid w:val="0087361B"/>
    <w:rsid w:val="008912EB"/>
    <w:rsid w:val="00894A2A"/>
    <w:rsid w:val="008A460F"/>
    <w:rsid w:val="008A6364"/>
    <w:rsid w:val="008A69FB"/>
    <w:rsid w:val="008C2DAE"/>
    <w:rsid w:val="008D271A"/>
    <w:rsid w:val="008D407F"/>
    <w:rsid w:val="008E170D"/>
    <w:rsid w:val="008E199A"/>
    <w:rsid w:val="00911C6A"/>
    <w:rsid w:val="009238E9"/>
    <w:rsid w:val="00951CAA"/>
    <w:rsid w:val="00961A83"/>
    <w:rsid w:val="00974E63"/>
    <w:rsid w:val="009764AF"/>
    <w:rsid w:val="00977C26"/>
    <w:rsid w:val="009815F9"/>
    <w:rsid w:val="009826FC"/>
    <w:rsid w:val="009A19B8"/>
    <w:rsid w:val="009A5656"/>
    <w:rsid w:val="009B43F8"/>
    <w:rsid w:val="009B457C"/>
    <w:rsid w:val="009D30F2"/>
    <w:rsid w:val="009E19FF"/>
    <w:rsid w:val="009E3EA4"/>
    <w:rsid w:val="00A01AF7"/>
    <w:rsid w:val="00A07250"/>
    <w:rsid w:val="00A31F6A"/>
    <w:rsid w:val="00A34302"/>
    <w:rsid w:val="00A45884"/>
    <w:rsid w:val="00A60B18"/>
    <w:rsid w:val="00A60B59"/>
    <w:rsid w:val="00A63F6E"/>
    <w:rsid w:val="00A65270"/>
    <w:rsid w:val="00A7281E"/>
    <w:rsid w:val="00A73F3E"/>
    <w:rsid w:val="00A93D43"/>
    <w:rsid w:val="00AB5AE3"/>
    <w:rsid w:val="00AB752F"/>
    <w:rsid w:val="00AC37CF"/>
    <w:rsid w:val="00AC5238"/>
    <w:rsid w:val="00AE3867"/>
    <w:rsid w:val="00AF37D4"/>
    <w:rsid w:val="00B3016D"/>
    <w:rsid w:val="00B33BB9"/>
    <w:rsid w:val="00B5455F"/>
    <w:rsid w:val="00B55B68"/>
    <w:rsid w:val="00B6200E"/>
    <w:rsid w:val="00B6797D"/>
    <w:rsid w:val="00B67B11"/>
    <w:rsid w:val="00B8125A"/>
    <w:rsid w:val="00B925F3"/>
    <w:rsid w:val="00BA687C"/>
    <w:rsid w:val="00BD5521"/>
    <w:rsid w:val="00BE229A"/>
    <w:rsid w:val="00BE6625"/>
    <w:rsid w:val="00C05661"/>
    <w:rsid w:val="00C23620"/>
    <w:rsid w:val="00C3141B"/>
    <w:rsid w:val="00C37FE6"/>
    <w:rsid w:val="00C44E03"/>
    <w:rsid w:val="00C45054"/>
    <w:rsid w:val="00C52782"/>
    <w:rsid w:val="00C603E1"/>
    <w:rsid w:val="00C725DB"/>
    <w:rsid w:val="00C74BC0"/>
    <w:rsid w:val="00C809FC"/>
    <w:rsid w:val="00C913D4"/>
    <w:rsid w:val="00CB28EF"/>
    <w:rsid w:val="00CB317A"/>
    <w:rsid w:val="00CC18D8"/>
    <w:rsid w:val="00CC294C"/>
    <w:rsid w:val="00CE0106"/>
    <w:rsid w:val="00CE3696"/>
    <w:rsid w:val="00CE5D8F"/>
    <w:rsid w:val="00CE6BB8"/>
    <w:rsid w:val="00D05C47"/>
    <w:rsid w:val="00D06F47"/>
    <w:rsid w:val="00D1333C"/>
    <w:rsid w:val="00D1436F"/>
    <w:rsid w:val="00D239C0"/>
    <w:rsid w:val="00D26015"/>
    <w:rsid w:val="00D3239A"/>
    <w:rsid w:val="00D431AF"/>
    <w:rsid w:val="00D518CF"/>
    <w:rsid w:val="00D540A7"/>
    <w:rsid w:val="00D62B3B"/>
    <w:rsid w:val="00D630C6"/>
    <w:rsid w:val="00D747D0"/>
    <w:rsid w:val="00D76DD5"/>
    <w:rsid w:val="00D8128A"/>
    <w:rsid w:val="00D8454A"/>
    <w:rsid w:val="00D948FE"/>
    <w:rsid w:val="00DA0FFF"/>
    <w:rsid w:val="00DA60F8"/>
    <w:rsid w:val="00DC183B"/>
    <w:rsid w:val="00DF2F11"/>
    <w:rsid w:val="00E028C3"/>
    <w:rsid w:val="00E26824"/>
    <w:rsid w:val="00E2702E"/>
    <w:rsid w:val="00E2736F"/>
    <w:rsid w:val="00E5068F"/>
    <w:rsid w:val="00E529DB"/>
    <w:rsid w:val="00E66D5A"/>
    <w:rsid w:val="00E70EC8"/>
    <w:rsid w:val="00E71761"/>
    <w:rsid w:val="00E77D22"/>
    <w:rsid w:val="00E80938"/>
    <w:rsid w:val="00E94178"/>
    <w:rsid w:val="00F04C2E"/>
    <w:rsid w:val="00F059C0"/>
    <w:rsid w:val="00F05AAD"/>
    <w:rsid w:val="00F0736A"/>
    <w:rsid w:val="00F254CB"/>
    <w:rsid w:val="00F26B82"/>
    <w:rsid w:val="00F4040A"/>
    <w:rsid w:val="00F50B0B"/>
    <w:rsid w:val="00F514DE"/>
    <w:rsid w:val="00F635D5"/>
    <w:rsid w:val="00F6361F"/>
    <w:rsid w:val="00F7052D"/>
    <w:rsid w:val="00F70EE4"/>
    <w:rsid w:val="00F71EAD"/>
    <w:rsid w:val="00F74382"/>
    <w:rsid w:val="00F76A4D"/>
    <w:rsid w:val="00F76C54"/>
    <w:rsid w:val="00F8320D"/>
    <w:rsid w:val="00F91CC1"/>
    <w:rsid w:val="00FA59E3"/>
    <w:rsid w:val="00FA7172"/>
    <w:rsid w:val="00FB7491"/>
    <w:rsid w:val="00FD5601"/>
    <w:rsid w:val="00FE6173"/>
    <w:rsid w:val="00FE71A5"/>
    <w:rsid w:val="00FF77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9727FF"/>
  <w15:docId w15:val="{A56A0102-5D80-4705-AA9A-B5D115D70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CC1"/>
  </w:style>
  <w:style w:type="paragraph" w:styleId="Heading1">
    <w:name w:val="heading 1"/>
    <w:aliases w:val="h1"/>
    <w:basedOn w:val="Normal"/>
    <w:next w:val="Normal"/>
    <w:link w:val="Heading1Char"/>
    <w:qFormat/>
    <w:rsid w:val="001F5254"/>
    <w:pPr>
      <w:keepNext/>
      <w:numPr>
        <w:numId w:val="1"/>
      </w:numPr>
      <w:spacing w:after="240" w:line="240" w:lineRule="auto"/>
      <w:outlineLvl w:val="0"/>
    </w:pPr>
    <w:rPr>
      <w:rFonts w:ascii="Arial" w:eastAsia="Times New Roman" w:hAnsi="Arial" w:cs="Times New Roman"/>
      <w:b/>
      <w:sz w:val="28"/>
      <w:szCs w:val="20"/>
    </w:rPr>
  </w:style>
  <w:style w:type="paragraph" w:styleId="Heading2">
    <w:name w:val="heading 2"/>
    <w:aliases w:val="h2"/>
    <w:basedOn w:val="Normal"/>
    <w:next w:val="Normal"/>
    <w:link w:val="Heading2Char"/>
    <w:qFormat/>
    <w:rsid w:val="00513ACB"/>
    <w:pPr>
      <w:keepNext/>
      <w:numPr>
        <w:ilvl w:val="1"/>
        <w:numId w:val="1"/>
      </w:numPr>
      <w:spacing w:after="240" w:line="240" w:lineRule="auto"/>
      <w:outlineLvl w:val="1"/>
    </w:pPr>
    <w:rPr>
      <w:rFonts w:ascii="Arial" w:eastAsia="Times New Roman" w:hAnsi="Arial" w:cs="Times New Roman"/>
      <w:b/>
      <w:sz w:val="24"/>
      <w:szCs w:val="20"/>
    </w:rPr>
  </w:style>
  <w:style w:type="paragraph" w:styleId="Heading3">
    <w:name w:val="heading 3"/>
    <w:aliases w:val="h3"/>
    <w:basedOn w:val="Normal"/>
    <w:next w:val="Normal"/>
    <w:link w:val="Heading3Char"/>
    <w:qFormat/>
    <w:rsid w:val="00774AE5"/>
    <w:pPr>
      <w:keepNext/>
      <w:numPr>
        <w:ilvl w:val="2"/>
        <w:numId w:val="1"/>
      </w:numPr>
      <w:spacing w:after="240" w:line="240" w:lineRule="auto"/>
      <w:outlineLvl w:val="2"/>
    </w:pPr>
    <w:rPr>
      <w:rFonts w:ascii="Arial" w:eastAsia="Times New Roman" w:hAnsi="Arial" w:cs="Times New Roman"/>
      <w:szCs w:val="20"/>
    </w:rPr>
  </w:style>
  <w:style w:type="paragraph" w:styleId="Heading4">
    <w:name w:val="heading 4"/>
    <w:aliases w:val="h4"/>
    <w:basedOn w:val="Normal"/>
    <w:next w:val="Normal"/>
    <w:link w:val="Heading4Char"/>
    <w:qFormat/>
    <w:rsid w:val="007A25E7"/>
    <w:pPr>
      <w:keepNext/>
      <w:numPr>
        <w:ilvl w:val="3"/>
        <w:numId w:val="1"/>
      </w:numPr>
      <w:spacing w:after="240" w:line="240" w:lineRule="auto"/>
      <w:outlineLvl w:val="3"/>
    </w:pPr>
    <w:rPr>
      <w:rFonts w:ascii="Arial" w:eastAsia="Times New Roman" w:hAnsi="Arial" w:cs="Times New Roman"/>
      <w:b/>
      <w:sz w:val="24"/>
      <w:szCs w:val="20"/>
    </w:rPr>
  </w:style>
  <w:style w:type="paragraph" w:styleId="Heading5">
    <w:name w:val="heading 5"/>
    <w:basedOn w:val="Normal"/>
    <w:next w:val="Normal"/>
    <w:link w:val="Heading5Char"/>
    <w:qFormat/>
    <w:rsid w:val="007A25E7"/>
    <w:pPr>
      <w:keepNext/>
      <w:numPr>
        <w:ilvl w:val="4"/>
        <w:numId w:val="1"/>
      </w:numPr>
      <w:spacing w:after="240" w:line="240" w:lineRule="auto"/>
      <w:outlineLvl w:val="4"/>
    </w:pPr>
    <w:rPr>
      <w:rFonts w:ascii="Arial" w:eastAsia="Times New Roman" w:hAnsi="Arial" w:cs="Times New Roman"/>
      <w:sz w:val="24"/>
      <w:szCs w:val="20"/>
    </w:rPr>
  </w:style>
  <w:style w:type="paragraph" w:styleId="Heading6">
    <w:name w:val="heading 6"/>
    <w:basedOn w:val="Normal"/>
    <w:next w:val="Normal"/>
    <w:link w:val="Heading6Char"/>
    <w:qFormat/>
    <w:rsid w:val="007A25E7"/>
    <w:pPr>
      <w:numPr>
        <w:ilvl w:val="5"/>
        <w:numId w:val="1"/>
      </w:numPr>
      <w:spacing w:before="240" w:after="60" w:line="240" w:lineRule="auto"/>
      <w:outlineLvl w:val="5"/>
    </w:pPr>
    <w:rPr>
      <w:rFonts w:ascii="Arial" w:eastAsia="Times New Roman" w:hAnsi="Arial" w:cs="Times New Roman"/>
      <w:i/>
      <w:szCs w:val="20"/>
    </w:rPr>
  </w:style>
  <w:style w:type="paragraph" w:styleId="Heading7">
    <w:name w:val="heading 7"/>
    <w:basedOn w:val="Normal"/>
    <w:next w:val="Normal"/>
    <w:link w:val="Heading7Char"/>
    <w:qFormat/>
    <w:rsid w:val="007A25E7"/>
    <w:pPr>
      <w:keepNext/>
      <w:numPr>
        <w:ilvl w:val="6"/>
        <w:numId w:val="1"/>
      </w:numPr>
      <w:spacing w:after="240" w:line="240" w:lineRule="auto"/>
      <w:jc w:val="center"/>
      <w:outlineLvl w:val="6"/>
    </w:pPr>
    <w:rPr>
      <w:rFonts w:ascii="Arial" w:eastAsia="Times New Roman" w:hAnsi="Arial" w:cs="Times New Roman"/>
      <w:sz w:val="24"/>
      <w:szCs w:val="20"/>
    </w:rPr>
  </w:style>
  <w:style w:type="paragraph" w:styleId="Heading8">
    <w:name w:val="heading 8"/>
    <w:basedOn w:val="Normal"/>
    <w:next w:val="Normal"/>
    <w:link w:val="Heading8Char"/>
    <w:qFormat/>
    <w:rsid w:val="007A25E7"/>
    <w:pPr>
      <w:keepNext/>
      <w:numPr>
        <w:ilvl w:val="7"/>
        <w:numId w:val="1"/>
      </w:numPr>
      <w:spacing w:after="240" w:line="240" w:lineRule="auto"/>
      <w:outlineLvl w:val="7"/>
    </w:pPr>
    <w:rPr>
      <w:rFonts w:ascii="Arial" w:eastAsia="Times New Roman" w:hAnsi="Arial" w:cs="Times New Roman"/>
      <w:b/>
      <w:sz w:val="24"/>
      <w:szCs w:val="20"/>
    </w:rPr>
  </w:style>
  <w:style w:type="paragraph" w:styleId="Heading9">
    <w:name w:val="heading 9"/>
    <w:basedOn w:val="Normal"/>
    <w:next w:val="Normal"/>
    <w:link w:val="Heading9Char"/>
    <w:qFormat/>
    <w:rsid w:val="007A25E7"/>
    <w:pPr>
      <w:keepNext/>
      <w:numPr>
        <w:ilvl w:val="8"/>
        <w:numId w:val="1"/>
      </w:numPr>
      <w:spacing w:after="240" w:line="240" w:lineRule="auto"/>
      <w:outlineLvl w:val="8"/>
    </w:pPr>
    <w:rPr>
      <w:rFonts w:ascii="Arial" w:eastAsia="Times New Roman" w:hAnsi="Arial" w:cs="Times New Roman"/>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 NMCI"/>
    <w:basedOn w:val="Normal"/>
    <w:link w:val="HeaderChar"/>
    <w:uiPriority w:val="99"/>
    <w:unhideWhenUsed/>
    <w:rsid w:val="00551EC6"/>
    <w:pPr>
      <w:tabs>
        <w:tab w:val="center" w:pos="4680"/>
        <w:tab w:val="right" w:pos="9360"/>
      </w:tabs>
      <w:spacing w:after="0" w:line="240" w:lineRule="auto"/>
    </w:pPr>
  </w:style>
  <w:style w:type="character" w:customStyle="1" w:styleId="HeaderChar">
    <w:name w:val="Header Char"/>
    <w:aliases w:val="Header - NMCI Char"/>
    <w:basedOn w:val="DefaultParagraphFont"/>
    <w:link w:val="Header"/>
    <w:uiPriority w:val="99"/>
    <w:rsid w:val="00551EC6"/>
  </w:style>
  <w:style w:type="paragraph" w:styleId="Footer">
    <w:name w:val="footer"/>
    <w:aliases w:val="Footer - NMCI"/>
    <w:basedOn w:val="Normal"/>
    <w:link w:val="FooterChar"/>
    <w:uiPriority w:val="99"/>
    <w:unhideWhenUsed/>
    <w:rsid w:val="00551EC6"/>
    <w:pPr>
      <w:tabs>
        <w:tab w:val="center" w:pos="4680"/>
        <w:tab w:val="right" w:pos="9360"/>
      </w:tabs>
      <w:spacing w:after="0" w:line="240" w:lineRule="auto"/>
    </w:pPr>
  </w:style>
  <w:style w:type="character" w:customStyle="1" w:styleId="FooterChar">
    <w:name w:val="Footer Char"/>
    <w:aliases w:val="Footer - NMCI Char"/>
    <w:basedOn w:val="DefaultParagraphFont"/>
    <w:link w:val="Footer"/>
    <w:uiPriority w:val="99"/>
    <w:rsid w:val="00551EC6"/>
  </w:style>
  <w:style w:type="paragraph" w:styleId="BalloonText">
    <w:name w:val="Balloon Text"/>
    <w:basedOn w:val="Normal"/>
    <w:link w:val="BalloonTextChar"/>
    <w:semiHidden/>
    <w:unhideWhenUsed/>
    <w:rsid w:val="00551E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551EC6"/>
    <w:rPr>
      <w:rFonts w:ascii="Tahoma" w:hAnsi="Tahoma" w:cs="Tahoma"/>
      <w:sz w:val="16"/>
      <w:szCs w:val="16"/>
    </w:rPr>
  </w:style>
  <w:style w:type="table" w:styleId="TableGrid">
    <w:name w:val="Table Grid"/>
    <w:basedOn w:val="TableNormal"/>
    <w:uiPriority w:val="39"/>
    <w:rsid w:val="00551E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
    <w:basedOn w:val="DefaultParagraphFont"/>
    <w:link w:val="Heading1"/>
    <w:rsid w:val="001F5254"/>
    <w:rPr>
      <w:rFonts w:ascii="Arial" w:eastAsia="Times New Roman" w:hAnsi="Arial" w:cs="Times New Roman"/>
      <w:b/>
      <w:sz w:val="28"/>
      <w:szCs w:val="20"/>
    </w:rPr>
  </w:style>
  <w:style w:type="character" w:customStyle="1" w:styleId="Heading2Char">
    <w:name w:val="Heading 2 Char"/>
    <w:aliases w:val="h2 Char"/>
    <w:basedOn w:val="DefaultParagraphFont"/>
    <w:link w:val="Heading2"/>
    <w:rsid w:val="00513ACB"/>
    <w:rPr>
      <w:rFonts w:ascii="Arial" w:eastAsia="Times New Roman" w:hAnsi="Arial" w:cs="Times New Roman"/>
      <w:b/>
      <w:sz w:val="24"/>
      <w:szCs w:val="20"/>
    </w:rPr>
  </w:style>
  <w:style w:type="character" w:customStyle="1" w:styleId="Heading3Char">
    <w:name w:val="Heading 3 Char"/>
    <w:aliases w:val="h3 Char"/>
    <w:basedOn w:val="DefaultParagraphFont"/>
    <w:link w:val="Heading3"/>
    <w:rsid w:val="00774AE5"/>
    <w:rPr>
      <w:rFonts w:ascii="Arial" w:eastAsia="Times New Roman" w:hAnsi="Arial" w:cs="Times New Roman"/>
      <w:szCs w:val="20"/>
    </w:rPr>
  </w:style>
  <w:style w:type="character" w:customStyle="1" w:styleId="Heading4Char">
    <w:name w:val="Heading 4 Char"/>
    <w:aliases w:val="h4 Char"/>
    <w:basedOn w:val="DefaultParagraphFont"/>
    <w:link w:val="Heading4"/>
    <w:rsid w:val="007A25E7"/>
    <w:rPr>
      <w:rFonts w:ascii="Arial" w:eastAsia="Times New Roman" w:hAnsi="Arial" w:cs="Times New Roman"/>
      <w:b/>
      <w:sz w:val="24"/>
      <w:szCs w:val="20"/>
    </w:rPr>
  </w:style>
  <w:style w:type="character" w:customStyle="1" w:styleId="Heading5Char">
    <w:name w:val="Heading 5 Char"/>
    <w:basedOn w:val="DefaultParagraphFont"/>
    <w:link w:val="Heading5"/>
    <w:rsid w:val="007A25E7"/>
    <w:rPr>
      <w:rFonts w:ascii="Arial" w:eastAsia="Times New Roman" w:hAnsi="Arial" w:cs="Times New Roman"/>
      <w:sz w:val="24"/>
      <w:szCs w:val="20"/>
    </w:rPr>
  </w:style>
  <w:style w:type="character" w:customStyle="1" w:styleId="Heading6Char">
    <w:name w:val="Heading 6 Char"/>
    <w:basedOn w:val="DefaultParagraphFont"/>
    <w:link w:val="Heading6"/>
    <w:rsid w:val="007A25E7"/>
    <w:rPr>
      <w:rFonts w:ascii="Arial" w:eastAsia="Times New Roman" w:hAnsi="Arial" w:cs="Times New Roman"/>
      <w:i/>
      <w:szCs w:val="20"/>
    </w:rPr>
  </w:style>
  <w:style w:type="character" w:customStyle="1" w:styleId="Heading7Char">
    <w:name w:val="Heading 7 Char"/>
    <w:basedOn w:val="DefaultParagraphFont"/>
    <w:link w:val="Heading7"/>
    <w:rsid w:val="007A25E7"/>
    <w:rPr>
      <w:rFonts w:ascii="Arial" w:eastAsia="Times New Roman" w:hAnsi="Arial" w:cs="Times New Roman"/>
      <w:sz w:val="24"/>
      <w:szCs w:val="20"/>
    </w:rPr>
  </w:style>
  <w:style w:type="character" w:customStyle="1" w:styleId="Heading8Char">
    <w:name w:val="Heading 8 Char"/>
    <w:basedOn w:val="DefaultParagraphFont"/>
    <w:link w:val="Heading8"/>
    <w:rsid w:val="007A25E7"/>
    <w:rPr>
      <w:rFonts w:ascii="Arial" w:eastAsia="Times New Roman" w:hAnsi="Arial" w:cs="Times New Roman"/>
      <w:b/>
      <w:sz w:val="24"/>
      <w:szCs w:val="20"/>
    </w:rPr>
  </w:style>
  <w:style w:type="character" w:customStyle="1" w:styleId="Heading9Char">
    <w:name w:val="Heading 9 Char"/>
    <w:basedOn w:val="DefaultParagraphFont"/>
    <w:link w:val="Heading9"/>
    <w:rsid w:val="007A25E7"/>
    <w:rPr>
      <w:rFonts w:ascii="Arial" w:eastAsia="Times New Roman" w:hAnsi="Arial" w:cs="Times New Roman"/>
      <w:b/>
      <w:szCs w:val="20"/>
    </w:rPr>
  </w:style>
  <w:style w:type="paragraph" w:styleId="Title">
    <w:name w:val="Title"/>
    <w:basedOn w:val="Normal"/>
    <w:link w:val="TitleChar"/>
    <w:qFormat/>
    <w:rsid w:val="007A25E7"/>
    <w:pPr>
      <w:spacing w:after="240" w:line="240" w:lineRule="auto"/>
      <w:jc w:val="center"/>
      <w:outlineLvl w:val="0"/>
    </w:pPr>
    <w:rPr>
      <w:rFonts w:ascii="Arial" w:eastAsia="Times New Roman" w:hAnsi="Arial" w:cs="Times New Roman"/>
      <w:b/>
      <w:kern w:val="28"/>
      <w:sz w:val="32"/>
      <w:szCs w:val="20"/>
    </w:rPr>
  </w:style>
  <w:style w:type="character" w:customStyle="1" w:styleId="TitleChar">
    <w:name w:val="Title Char"/>
    <w:basedOn w:val="DefaultParagraphFont"/>
    <w:link w:val="Title"/>
    <w:rsid w:val="007A25E7"/>
    <w:rPr>
      <w:rFonts w:ascii="Arial" w:eastAsia="Times New Roman" w:hAnsi="Arial" w:cs="Times New Roman"/>
      <w:b/>
      <w:kern w:val="28"/>
      <w:sz w:val="32"/>
      <w:szCs w:val="20"/>
    </w:rPr>
  </w:style>
  <w:style w:type="paragraph" w:styleId="ListBullet">
    <w:name w:val="List Bullet"/>
    <w:basedOn w:val="Normal"/>
    <w:autoRedefine/>
    <w:rsid w:val="007A25E7"/>
    <w:pPr>
      <w:spacing w:before="120" w:after="120" w:line="240" w:lineRule="auto"/>
      <w:ind w:left="360"/>
    </w:pPr>
    <w:rPr>
      <w:rFonts w:ascii="Arial" w:eastAsia="Times New Roman" w:hAnsi="Arial" w:cs="Times New Roman"/>
      <w:sz w:val="24"/>
      <w:szCs w:val="20"/>
    </w:rPr>
  </w:style>
  <w:style w:type="paragraph" w:styleId="ListBullet2">
    <w:name w:val="List Bullet 2"/>
    <w:basedOn w:val="Normal"/>
    <w:unhideWhenUsed/>
    <w:rsid w:val="007A25E7"/>
    <w:pPr>
      <w:numPr>
        <w:numId w:val="2"/>
      </w:numPr>
      <w:spacing w:after="240" w:line="240" w:lineRule="auto"/>
      <w:contextualSpacing/>
    </w:pPr>
    <w:rPr>
      <w:rFonts w:ascii="Arial" w:eastAsia="Times New Roman" w:hAnsi="Arial" w:cs="Times New Roman"/>
      <w:sz w:val="24"/>
      <w:szCs w:val="20"/>
    </w:rPr>
  </w:style>
  <w:style w:type="paragraph" w:styleId="NormalIndent">
    <w:name w:val="Normal Indent"/>
    <w:basedOn w:val="Normal"/>
    <w:uiPriority w:val="99"/>
    <w:rsid w:val="007A25E7"/>
    <w:pPr>
      <w:spacing w:after="0" w:line="240" w:lineRule="auto"/>
      <w:ind w:left="1296" w:right="864"/>
    </w:pPr>
    <w:rPr>
      <w:rFonts w:ascii="Arial" w:eastAsia="Times New Roman" w:hAnsi="Arial" w:cs="Times New Roman"/>
      <w:sz w:val="24"/>
      <w:szCs w:val="20"/>
    </w:rPr>
  </w:style>
  <w:style w:type="paragraph" w:styleId="BodyText2">
    <w:name w:val="Body Text 2"/>
    <w:basedOn w:val="Normal"/>
    <w:link w:val="BodyText2Char"/>
    <w:rsid w:val="007A25E7"/>
    <w:pPr>
      <w:spacing w:after="24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7A25E7"/>
    <w:rPr>
      <w:rFonts w:ascii="Arial" w:eastAsia="Times New Roman" w:hAnsi="Arial" w:cs="Times New Roman"/>
      <w:szCs w:val="20"/>
    </w:rPr>
  </w:style>
  <w:style w:type="paragraph" w:styleId="BodyText">
    <w:name w:val="Body Text"/>
    <w:basedOn w:val="Normal"/>
    <w:link w:val="BodyTextChar"/>
    <w:rsid w:val="007A25E7"/>
    <w:pPr>
      <w:spacing w:after="240" w:line="240" w:lineRule="auto"/>
    </w:pPr>
    <w:rPr>
      <w:rFonts w:ascii="Arial" w:eastAsia="Times New Roman" w:hAnsi="Arial" w:cs="Times New Roman"/>
      <w:sz w:val="24"/>
      <w:szCs w:val="20"/>
    </w:rPr>
  </w:style>
  <w:style w:type="character" w:customStyle="1" w:styleId="BodyTextChar">
    <w:name w:val="Body Text Char"/>
    <w:basedOn w:val="DefaultParagraphFont"/>
    <w:link w:val="BodyText"/>
    <w:rsid w:val="007A25E7"/>
    <w:rPr>
      <w:rFonts w:ascii="Arial" w:eastAsia="Times New Roman" w:hAnsi="Arial" w:cs="Times New Roman"/>
      <w:sz w:val="24"/>
      <w:szCs w:val="20"/>
    </w:rPr>
  </w:style>
  <w:style w:type="character" w:styleId="PageNumber">
    <w:name w:val="page number"/>
    <w:basedOn w:val="DefaultParagraphFont"/>
    <w:rsid w:val="007A25E7"/>
  </w:style>
  <w:style w:type="paragraph" w:styleId="Caption">
    <w:name w:val="caption"/>
    <w:aliases w:val="Table Caption"/>
    <w:basedOn w:val="Normal"/>
    <w:next w:val="Normal"/>
    <w:uiPriority w:val="35"/>
    <w:qFormat/>
    <w:rsid w:val="007A25E7"/>
    <w:pPr>
      <w:spacing w:before="60" w:after="240" w:line="240" w:lineRule="auto"/>
    </w:pPr>
    <w:rPr>
      <w:rFonts w:ascii="Arial" w:eastAsia="Times New Roman" w:hAnsi="Arial" w:cs="Times New Roman"/>
      <w:b/>
      <w:caps/>
      <w:sz w:val="20"/>
      <w:szCs w:val="20"/>
    </w:rPr>
  </w:style>
  <w:style w:type="paragraph" w:customStyle="1" w:styleId="FigureCaption">
    <w:name w:val="Figure Caption"/>
    <w:basedOn w:val="Caption"/>
    <w:link w:val="FigureCaptionChar"/>
    <w:rsid w:val="007A25E7"/>
    <w:pPr>
      <w:spacing w:before="0"/>
      <w:jc w:val="center"/>
    </w:pPr>
    <w:rPr>
      <w:b w:val="0"/>
      <w:caps w:val="0"/>
    </w:rPr>
  </w:style>
  <w:style w:type="paragraph" w:styleId="TOC1">
    <w:name w:val="toc 1"/>
    <w:basedOn w:val="Normal"/>
    <w:next w:val="Normal"/>
    <w:autoRedefine/>
    <w:uiPriority w:val="39"/>
    <w:rsid w:val="003C7E82"/>
    <w:pPr>
      <w:tabs>
        <w:tab w:val="left" w:pos="440"/>
        <w:tab w:val="right" w:leader="dot" w:pos="9350"/>
      </w:tabs>
      <w:spacing w:before="360" w:after="0"/>
    </w:pPr>
    <w:rPr>
      <w:rFonts w:asciiTheme="majorHAnsi" w:hAnsiTheme="majorHAnsi"/>
      <w:b/>
      <w:bCs/>
      <w:caps/>
      <w:sz w:val="24"/>
      <w:szCs w:val="24"/>
    </w:rPr>
  </w:style>
  <w:style w:type="character" w:styleId="CommentReference">
    <w:name w:val="annotation reference"/>
    <w:basedOn w:val="DefaultParagraphFont"/>
    <w:semiHidden/>
    <w:rsid w:val="007A25E7"/>
    <w:rPr>
      <w:sz w:val="16"/>
    </w:rPr>
  </w:style>
  <w:style w:type="paragraph" w:styleId="TableofFigures">
    <w:name w:val="table of figures"/>
    <w:basedOn w:val="Normal"/>
    <w:next w:val="Normal"/>
    <w:uiPriority w:val="99"/>
    <w:rsid w:val="007A25E7"/>
    <w:pPr>
      <w:tabs>
        <w:tab w:val="right" w:leader="dot" w:pos="8640"/>
      </w:tabs>
      <w:spacing w:after="0" w:line="240" w:lineRule="auto"/>
      <w:ind w:left="480" w:hanging="480"/>
    </w:pPr>
    <w:rPr>
      <w:rFonts w:ascii="Arial" w:eastAsia="Times New Roman" w:hAnsi="Arial" w:cs="Times New Roman"/>
      <w:sz w:val="24"/>
      <w:szCs w:val="20"/>
    </w:rPr>
  </w:style>
  <w:style w:type="paragraph" w:styleId="CommentText">
    <w:name w:val="annotation text"/>
    <w:basedOn w:val="Normal"/>
    <w:link w:val="CommentTextChar"/>
    <w:semiHidden/>
    <w:rsid w:val="007A25E7"/>
    <w:pPr>
      <w:spacing w:after="0" w:line="240" w:lineRule="auto"/>
    </w:pPr>
    <w:rPr>
      <w:rFonts w:ascii="Arial" w:eastAsia="Times New Roman" w:hAnsi="Arial" w:cs="Times New Roman"/>
      <w:sz w:val="20"/>
      <w:szCs w:val="20"/>
    </w:rPr>
  </w:style>
  <w:style w:type="character" w:customStyle="1" w:styleId="CommentTextChar">
    <w:name w:val="Comment Text Char"/>
    <w:basedOn w:val="DefaultParagraphFont"/>
    <w:link w:val="CommentText"/>
    <w:semiHidden/>
    <w:rsid w:val="007A25E7"/>
    <w:rPr>
      <w:rFonts w:ascii="Arial" w:eastAsia="Times New Roman" w:hAnsi="Arial" w:cs="Times New Roman"/>
      <w:sz w:val="20"/>
      <w:szCs w:val="20"/>
    </w:rPr>
  </w:style>
  <w:style w:type="paragraph" w:styleId="BodyTextIndent">
    <w:name w:val="Body Text Indent"/>
    <w:basedOn w:val="Normal"/>
    <w:link w:val="BodyTextIndentChar"/>
    <w:rsid w:val="007A25E7"/>
    <w:pPr>
      <w:spacing w:after="120" w:line="240" w:lineRule="auto"/>
      <w:ind w:left="900" w:hanging="360"/>
    </w:pPr>
    <w:rPr>
      <w:rFonts w:ascii="Arial" w:eastAsia="Times New Roman" w:hAnsi="Arial" w:cs="Times New Roman"/>
      <w:sz w:val="24"/>
      <w:szCs w:val="20"/>
    </w:rPr>
  </w:style>
  <w:style w:type="character" w:customStyle="1" w:styleId="BodyTextIndentChar">
    <w:name w:val="Body Text Indent Char"/>
    <w:basedOn w:val="DefaultParagraphFont"/>
    <w:link w:val="BodyTextIndent"/>
    <w:rsid w:val="007A25E7"/>
    <w:rPr>
      <w:rFonts w:ascii="Arial" w:eastAsia="Times New Roman" w:hAnsi="Arial" w:cs="Times New Roman"/>
      <w:sz w:val="24"/>
      <w:szCs w:val="20"/>
    </w:rPr>
  </w:style>
  <w:style w:type="paragraph" w:styleId="DocumentMap">
    <w:name w:val="Document Map"/>
    <w:basedOn w:val="Normal"/>
    <w:link w:val="DocumentMapChar"/>
    <w:semiHidden/>
    <w:rsid w:val="007A25E7"/>
    <w:pPr>
      <w:shd w:val="clear" w:color="auto" w:fill="000080"/>
      <w:spacing w:after="24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7A25E7"/>
    <w:rPr>
      <w:rFonts w:ascii="Tahoma" w:eastAsia="Times New Roman" w:hAnsi="Tahoma" w:cs="Times New Roman"/>
      <w:sz w:val="24"/>
      <w:szCs w:val="20"/>
      <w:shd w:val="clear" w:color="auto" w:fill="000080"/>
    </w:rPr>
  </w:style>
  <w:style w:type="paragraph" w:styleId="TOC5">
    <w:name w:val="toc 5"/>
    <w:basedOn w:val="Normal"/>
    <w:next w:val="Normal"/>
    <w:autoRedefine/>
    <w:uiPriority w:val="39"/>
    <w:rsid w:val="007A25E7"/>
    <w:pPr>
      <w:spacing w:after="0"/>
      <w:ind w:left="660"/>
    </w:pPr>
    <w:rPr>
      <w:sz w:val="20"/>
      <w:szCs w:val="20"/>
    </w:rPr>
  </w:style>
  <w:style w:type="paragraph" w:styleId="TOC2">
    <w:name w:val="toc 2"/>
    <w:basedOn w:val="Normal"/>
    <w:next w:val="Normal"/>
    <w:autoRedefine/>
    <w:uiPriority w:val="39"/>
    <w:rsid w:val="003C7E82"/>
    <w:pPr>
      <w:tabs>
        <w:tab w:val="left" w:pos="660"/>
        <w:tab w:val="right" w:leader="dot" w:pos="9350"/>
      </w:tabs>
      <w:spacing w:before="240" w:after="0"/>
    </w:pPr>
    <w:rPr>
      <w:b/>
      <w:bCs/>
      <w:sz w:val="20"/>
      <w:szCs w:val="20"/>
    </w:rPr>
  </w:style>
  <w:style w:type="paragraph" w:styleId="TOC3">
    <w:name w:val="toc 3"/>
    <w:basedOn w:val="Normal"/>
    <w:next w:val="Normal"/>
    <w:autoRedefine/>
    <w:uiPriority w:val="39"/>
    <w:rsid w:val="007A25E7"/>
    <w:pPr>
      <w:spacing w:after="0"/>
      <w:ind w:left="220"/>
    </w:pPr>
    <w:rPr>
      <w:sz w:val="20"/>
      <w:szCs w:val="20"/>
    </w:rPr>
  </w:style>
  <w:style w:type="paragraph" w:styleId="TOC4">
    <w:name w:val="toc 4"/>
    <w:basedOn w:val="Normal"/>
    <w:next w:val="Normal"/>
    <w:autoRedefine/>
    <w:uiPriority w:val="39"/>
    <w:rsid w:val="007A25E7"/>
    <w:pPr>
      <w:spacing w:after="0"/>
      <w:ind w:left="440"/>
    </w:pPr>
    <w:rPr>
      <w:sz w:val="20"/>
      <w:szCs w:val="20"/>
    </w:rPr>
  </w:style>
  <w:style w:type="paragraph" w:styleId="TOC6">
    <w:name w:val="toc 6"/>
    <w:basedOn w:val="Normal"/>
    <w:next w:val="Normal"/>
    <w:autoRedefine/>
    <w:uiPriority w:val="39"/>
    <w:rsid w:val="007A25E7"/>
    <w:pPr>
      <w:spacing w:after="0"/>
      <w:ind w:left="880"/>
    </w:pPr>
    <w:rPr>
      <w:sz w:val="20"/>
      <w:szCs w:val="20"/>
    </w:rPr>
  </w:style>
  <w:style w:type="paragraph" w:styleId="TOC7">
    <w:name w:val="toc 7"/>
    <w:basedOn w:val="Normal"/>
    <w:next w:val="Normal"/>
    <w:autoRedefine/>
    <w:uiPriority w:val="39"/>
    <w:rsid w:val="007A25E7"/>
    <w:pPr>
      <w:spacing w:after="0"/>
      <w:ind w:left="1100"/>
    </w:pPr>
    <w:rPr>
      <w:sz w:val="20"/>
      <w:szCs w:val="20"/>
    </w:rPr>
  </w:style>
  <w:style w:type="paragraph" w:styleId="TOC8">
    <w:name w:val="toc 8"/>
    <w:basedOn w:val="Normal"/>
    <w:next w:val="Normal"/>
    <w:autoRedefine/>
    <w:uiPriority w:val="39"/>
    <w:rsid w:val="007A25E7"/>
    <w:pPr>
      <w:spacing w:after="0"/>
      <w:ind w:left="1320"/>
    </w:pPr>
    <w:rPr>
      <w:sz w:val="20"/>
      <w:szCs w:val="20"/>
    </w:rPr>
  </w:style>
  <w:style w:type="paragraph" w:styleId="TOC9">
    <w:name w:val="toc 9"/>
    <w:basedOn w:val="Normal"/>
    <w:next w:val="Normal"/>
    <w:autoRedefine/>
    <w:uiPriority w:val="39"/>
    <w:rsid w:val="007A25E7"/>
    <w:pPr>
      <w:spacing w:after="0"/>
      <w:ind w:left="1540"/>
    </w:pPr>
    <w:rPr>
      <w:sz w:val="20"/>
      <w:szCs w:val="20"/>
    </w:rPr>
  </w:style>
  <w:style w:type="paragraph" w:styleId="ListNumber">
    <w:name w:val="List Number"/>
    <w:basedOn w:val="Normal"/>
    <w:rsid w:val="007A25E7"/>
    <w:pPr>
      <w:spacing w:after="0" w:line="240" w:lineRule="auto"/>
      <w:ind w:left="360" w:hanging="360"/>
    </w:pPr>
    <w:rPr>
      <w:rFonts w:ascii="Arial" w:eastAsia="Times New Roman" w:hAnsi="Arial" w:cs="Times New Roman"/>
      <w:sz w:val="24"/>
      <w:szCs w:val="20"/>
    </w:rPr>
  </w:style>
  <w:style w:type="paragraph" w:styleId="EndnoteText">
    <w:name w:val="endnote text"/>
    <w:basedOn w:val="Normal"/>
    <w:link w:val="EndnoteTextChar"/>
    <w:semiHidden/>
    <w:rsid w:val="007A25E7"/>
    <w:pPr>
      <w:spacing w:after="0" w:line="240" w:lineRule="auto"/>
    </w:pPr>
    <w:rPr>
      <w:rFonts w:ascii="Arial" w:eastAsia="Times New Roman" w:hAnsi="Arial" w:cs="Times New Roman"/>
      <w:sz w:val="24"/>
      <w:szCs w:val="20"/>
    </w:rPr>
  </w:style>
  <w:style w:type="character" w:customStyle="1" w:styleId="EndnoteTextChar">
    <w:name w:val="Endnote Text Char"/>
    <w:basedOn w:val="DefaultParagraphFont"/>
    <w:link w:val="EndnoteText"/>
    <w:semiHidden/>
    <w:rsid w:val="007A25E7"/>
    <w:rPr>
      <w:rFonts w:ascii="Arial" w:eastAsia="Times New Roman" w:hAnsi="Arial" w:cs="Times New Roman"/>
      <w:sz w:val="24"/>
      <w:szCs w:val="20"/>
    </w:rPr>
  </w:style>
  <w:style w:type="character" w:styleId="EndnoteReference">
    <w:name w:val="endnote reference"/>
    <w:basedOn w:val="DefaultParagraphFont"/>
    <w:semiHidden/>
    <w:rsid w:val="007A25E7"/>
    <w:rPr>
      <w:vertAlign w:val="superscript"/>
    </w:rPr>
  </w:style>
  <w:style w:type="paragraph" w:styleId="FootnoteText">
    <w:name w:val="footnote text"/>
    <w:basedOn w:val="Normal"/>
    <w:link w:val="FootnoteTextChar"/>
    <w:semiHidden/>
    <w:rsid w:val="007A25E7"/>
    <w:pPr>
      <w:spacing w:after="0" w:line="240" w:lineRule="auto"/>
    </w:pPr>
    <w:rPr>
      <w:rFonts w:ascii="Arial" w:eastAsia="Times New Roman" w:hAnsi="Arial" w:cs="Times New Roman"/>
      <w:sz w:val="24"/>
      <w:szCs w:val="20"/>
    </w:rPr>
  </w:style>
  <w:style w:type="character" w:customStyle="1" w:styleId="FootnoteTextChar">
    <w:name w:val="Footnote Text Char"/>
    <w:basedOn w:val="DefaultParagraphFont"/>
    <w:link w:val="FootnoteText"/>
    <w:semiHidden/>
    <w:rsid w:val="007A25E7"/>
    <w:rPr>
      <w:rFonts w:ascii="Arial" w:eastAsia="Times New Roman" w:hAnsi="Arial" w:cs="Times New Roman"/>
      <w:sz w:val="24"/>
      <w:szCs w:val="20"/>
    </w:rPr>
  </w:style>
  <w:style w:type="character" w:styleId="FootnoteReference">
    <w:name w:val="footnote reference"/>
    <w:basedOn w:val="DefaultParagraphFont"/>
    <w:semiHidden/>
    <w:rsid w:val="007A25E7"/>
    <w:rPr>
      <w:vertAlign w:val="superscript"/>
    </w:rPr>
  </w:style>
  <w:style w:type="paragraph" w:styleId="Index1">
    <w:name w:val="index 1"/>
    <w:basedOn w:val="Normal"/>
    <w:next w:val="Normal"/>
    <w:autoRedefine/>
    <w:semiHidden/>
    <w:rsid w:val="007A25E7"/>
    <w:pPr>
      <w:tabs>
        <w:tab w:val="right" w:leader="dot" w:pos="9360"/>
      </w:tabs>
      <w:suppressAutoHyphens/>
      <w:spacing w:after="0" w:line="240" w:lineRule="auto"/>
      <w:ind w:left="1440" w:right="720" w:hanging="1440"/>
    </w:pPr>
    <w:rPr>
      <w:rFonts w:ascii="Arial" w:eastAsia="Times New Roman" w:hAnsi="Arial" w:cs="Times New Roman"/>
      <w:sz w:val="24"/>
      <w:szCs w:val="20"/>
    </w:rPr>
  </w:style>
  <w:style w:type="paragraph" w:styleId="Index2">
    <w:name w:val="index 2"/>
    <w:basedOn w:val="Normal"/>
    <w:next w:val="Normal"/>
    <w:autoRedefine/>
    <w:semiHidden/>
    <w:rsid w:val="007A25E7"/>
    <w:pPr>
      <w:tabs>
        <w:tab w:val="right" w:leader="dot" w:pos="9360"/>
      </w:tabs>
      <w:suppressAutoHyphens/>
      <w:spacing w:after="0" w:line="240" w:lineRule="auto"/>
      <w:ind w:left="1440" w:right="720" w:hanging="720"/>
    </w:pPr>
    <w:rPr>
      <w:rFonts w:ascii="Arial" w:eastAsia="Times New Roman" w:hAnsi="Arial" w:cs="Times New Roman"/>
      <w:sz w:val="24"/>
      <w:szCs w:val="20"/>
    </w:rPr>
  </w:style>
  <w:style w:type="paragraph" w:styleId="TOAHeading">
    <w:name w:val="toa heading"/>
    <w:basedOn w:val="Normal"/>
    <w:next w:val="Normal"/>
    <w:semiHidden/>
    <w:rsid w:val="007A25E7"/>
    <w:pPr>
      <w:tabs>
        <w:tab w:val="right" w:pos="9360"/>
      </w:tabs>
      <w:suppressAutoHyphens/>
      <w:spacing w:after="120" w:line="240" w:lineRule="auto"/>
      <w:jc w:val="center"/>
    </w:pPr>
    <w:rPr>
      <w:rFonts w:ascii="Arial" w:eastAsia="Times New Roman" w:hAnsi="Arial" w:cs="Times New Roman"/>
      <w:b/>
      <w:caps/>
      <w:sz w:val="24"/>
      <w:szCs w:val="20"/>
    </w:rPr>
  </w:style>
  <w:style w:type="character" w:customStyle="1" w:styleId="EquationCaption">
    <w:name w:val="_Equation Caption"/>
    <w:rsid w:val="007A25E7"/>
  </w:style>
  <w:style w:type="paragraph" w:customStyle="1" w:styleId="Style1">
    <w:name w:val="Style1"/>
    <w:basedOn w:val="TOC4"/>
    <w:rsid w:val="007A25E7"/>
    <w:pPr>
      <w:suppressAutoHyphens/>
    </w:pPr>
  </w:style>
  <w:style w:type="paragraph" w:customStyle="1" w:styleId="Heading">
    <w:name w:val="Heading"/>
    <w:rsid w:val="007A25E7"/>
    <w:pPr>
      <w:tabs>
        <w:tab w:val="center" w:pos="4680"/>
      </w:tabs>
      <w:suppressAutoHyphens/>
      <w:spacing w:after="0" w:line="240" w:lineRule="auto"/>
      <w:ind w:left="864" w:firstLine="4680"/>
    </w:pPr>
    <w:rPr>
      <w:rFonts w:ascii="Univers" w:eastAsia="Times New Roman" w:hAnsi="Univers" w:cs="Times New Roman"/>
      <w:b/>
      <w:sz w:val="29"/>
      <w:szCs w:val="20"/>
    </w:rPr>
  </w:style>
  <w:style w:type="paragraph" w:customStyle="1" w:styleId="RightPar">
    <w:name w:val="Right Par"/>
    <w:rsid w:val="007A25E7"/>
    <w:pPr>
      <w:tabs>
        <w:tab w:val="left" w:pos="-720"/>
        <w:tab w:val="left" w:pos="0"/>
        <w:tab w:val="decimal" w:pos="720"/>
      </w:tabs>
      <w:suppressAutoHyphens/>
      <w:spacing w:after="0" w:line="240" w:lineRule="auto"/>
      <w:ind w:left="720" w:hanging="864"/>
    </w:pPr>
    <w:rPr>
      <w:rFonts w:ascii="Univers" w:eastAsia="Times New Roman" w:hAnsi="Univers" w:cs="Times New Roman"/>
      <w:sz w:val="24"/>
      <w:szCs w:val="20"/>
    </w:rPr>
  </w:style>
  <w:style w:type="character" w:customStyle="1" w:styleId="Bibliogrphy">
    <w:name w:val="Bibliogrphy"/>
    <w:basedOn w:val="DefaultParagraphFont"/>
    <w:rsid w:val="007A25E7"/>
  </w:style>
  <w:style w:type="paragraph" w:customStyle="1" w:styleId="Subheading">
    <w:name w:val="Subheading"/>
    <w:rsid w:val="007A25E7"/>
    <w:pPr>
      <w:tabs>
        <w:tab w:val="left" w:pos="-720"/>
      </w:tabs>
      <w:suppressAutoHyphens/>
      <w:spacing w:after="0" w:line="240" w:lineRule="auto"/>
      <w:ind w:left="864" w:hanging="864"/>
    </w:pPr>
    <w:rPr>
      <w:rFonts w:ascii="Univers" w:eastAsia="Times New Roman" w:hAnsi="Univers" w:cs="Times New Roman"/>
      <w:b/>
      <w:sz w:val="24"/>
      <w:szCs w:val="20"/>
    </w:rPr>
  </w:style>
  <w:style w:type="character" w:customStyle="1" w:styleId="Unnamed1">
    <w:name w:val="Unnamed 1"/>
    <w:basedOn w:val="DefaultParagraphFont"/>
    <w:rsid w:val="007A25E7"/>
    <w:rPr>
      <w:rFonts w:ascii="Univers" w:hAnsi="Univers"/>
      <w:noProof w:val="0"/>
      <w:sz w:val="24"/>
      <w:lang w:val="en-US"/>
    </w:rPr>
  </w:style>
  <w:style w:type="paragraph" w:styleId="BodyTextIndent2">
    <w:name w:val="Body Text Indent 2"/>
    <w:basedOn w:val="Normal"/>
    <w:link w:val="BodyTextIndent2Char"/>
    <w:rsid w:val="007A25E7"/>
    <w:pPr>
      <w:tabs>
        <w:tab w:val="left" w:pos="-1440"/>
        <w:tab w:val="left" w:pos="-720"/>
        <w:tab w:val="left" w:pos="0"/>
        <w:tab w:val="left" w:pos="450"/>
        <w:tab w:val="left" w:pos="1152"/>
        <w:tab w:val="left" w:pos="1440"/>
        <w:tab w:val="left" w:pos="198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240" w:line="240" w:lineRule="auto"/>
      <w:ind w:left="1890" w:hanging="1890"/>
    </w:pPr>
    <w:rPr>
      <w:rFonts w:ascii="Arial" w:eastAsia="Times New Roman" w:hAnsi="Arial" w:cs="Times New Roman"/>
      <w:spacing w:val="-3"/>
      <w:sz w:val="24"/>
      <w:szCs w:val="20"/>
    </w:rPr>
  </w:style>
  <w:style w:type="character" w:customStyle="1" w:styleId="BodyTextIndent2Char">
    <w:name w:val="Body Text Indent 2 Char"/>
    <w:basedOn w:val="DefaultParagraphFont"/>
    <w:link w:val="BodyTextIndent2"/>
    <w:rsid w:val="007A25E7"/>
    <w:rPr>
      <w:rFonts w:ascii="Arial" w:eastAsia="Times New Roman" w:hAnsi="Arial" w:cs="Times New Roman"/>
      <w:spacing w:val="-3"/>
      <w:sz w:val="24"/>
      <w:szCs w:val="20"/>
    </w:rPr>
  </w:style>
  <w:style w:type="paragraph" w:customStyle="1" w:styleId="Blockquote">
    <w:name w:val="Blockquote"/>
    <w:basedOn w:val="Normal"/>
    <w:rsid w:val="007A25E7"/>
    <w:pPr>
      <w:widowControl w:val="0"/>
      <w:spacing w:before="100" w:after="100" w:line="240" w:lineRule="auto"/>
      <w:ind w:left="360" w:right="360"/>
    </w:pPr>
    <w:rPr>
      <w:rFonts w:ascii="Times New Roman" w:eastAsia="Times New Roman" w:hAnsi="Times New Roman" w:cs="Times New Roman"/>
      <w:snapToGrid w:val="0"/>
      <w:sz w:val="24"/>
      <w:szCs w:val="20"/>
    </w:rPr>
  </w:style>
  <w:style w:type="paragraph" w:styleId="BodyTextIndent3">
    <w:name w:val="Body Text Indent 3"/>
    <w:basedOn w:val="Normal"/>
    <w:link w:val="BodyTextIndent3Char"/>
    <w:rsid w:val="007A25E7"/>
    <w:pPr>
      <w:spacing w:after="0" w:line="240" w:lineRule="auto"/>
      <w:ind w:left="1440"/>
    </w:pPr>
    <w:rPr>
      <w:rFonts w:ascii="Arial" w:eastAsia="Times New Roman" w:hAnsi="Arial" w:cs="Times New Roman"/>
      <w:sz w:val="24"/>
      <w:szCs w:val="20"/>
    </w:rPr>
  </w:style>
  <w:style w:type="character" w:customStyle="1" w:styleId="BodyTextIndent3Char">
    <w:name w:val="Body Text Indent 3 Char"/>
    <w:basedOn w:val="DefaultParagraphFont"/>
    <w:link w:val="BodyTextIndent3"/>
    <w:rsid w:val="007A25E7"/>
    <w:rPr>
      <w:rFonts w:ascii="Arial" w:eastAsia="Times New Roman" w:hAnsi="Arial" w:cs="Times New Roman"/>
      <w:sz w:val="24"/>
      <w:szCs w:val="20"/>
    </w:rPr>
  </w:style>
  <w:style w:type="paragraph" w:customStyle="1" w:styleId="SubTitle">
    <w:name w:val="Sub Title"/>
    <w:basedOn w:val="Title"/>
    <w:rsid w:val="007A25E7"/>
    <w:rPr>
      <w:caps/>
    </w:rPr>
  </w:style>
  <w:style w:type="paragraph" w:customStyle="1" w:styleId="p1">
    <w:name w:val="p1"/>
    <w:basedOn w:val="Normal"/>
    <w:rsid w:val="007A25E7"/>
    <w:pPr>
      <w:tabs>
        <w:tab w:val="left" w:pos="720"/>
      </w:tabs>
      <w:spacing w:after="0" w:line="260" w:lineRule="atLeast"/>
    </w:pPr>
    <w:rPr>
      <w:rFonts w:ascii="Times New Roman" w:eastAsia="Times New Roman" w:hAnsi="Times New Roman" w:cs="Times New Roman"/>
      <w:sz w:val="24"/>
      <w:szCs w:val="20"/>
    </w:rPr>
  </w:style>
  <w:style w:type="paragraph" w:customStyle="1" w:styleId="SECTION-">
    <w:name w:val="SECTION # -"/>
    <w:basedOn w:val="Normal"/>
    <w:rsid w:val="007A25E7"/>
    <w:pPr>
      <w:spacing w:after="260" w:line="240" w:lineRule="auto"/>
      <w:jc w:val="center"/>
    </w:pPr>
    <w:rPr>
      <w:rFonts w:ascii="New York" w:eastAsia="Times New Roman" w:hAnsi="New York" w:cs="Times New Roman"/>
      <w:b/>
      <w:caps/>
      <w:spacing w:val="30"/>
      <w:sz w:val="24"/>
      <w:szCs w:val="20"/>
    </w:rPr>
  </w:style>
  <w:style w:type="paragraph" w:customStyle="1" w:styleId="Figures">
    <w:name w:val="Figures"/>
    <w:basedOn w:val="GRAPHIC"/>
    <w:rsid w:val="007A25E7"/>
    <w:pPr>
      <w:spacing w:before="0" w:after="200"/>
    </w:pPr>
  </w:style>
  <w:style w:type="paragraph" w:customStyle="1" w:styleId="GRAPHIC">
    <w:name w:val="GRAPHIC"/>
    <w:basedOn w:val="SECTION-"/>
    <w:rsid w:val="007A25E7"/>
    <w:pPr>
      <w:tabs>
        <w:tab w:val="left" w:pos="3960"/>
      </w:tabs>
      <w:spacing w:before="440" w:after="40"/>
    </w:pPr>
    <w:rPr>
      <w:b w:val="0"/>
      <w:caps w:val="0"/>
      <w:spacing w:val="0"/>
      <w:sz w:val="20"/>
    </w:rPr>
  </w:style>
  <w:style w:type="paragraph" w:customStyle="1" w:styleId="abc">
    <w:name w:val="a.   b.   c."/>
    <w:basedOn w:val="Normal-1"/>
    <w:rsid w:val="007A25E7"/>
    <w:pPr>
      <w:tabs>
        <w:tab w:val="clear" w:pos="3960"/>
      </w:tabs>
      <w:spacing w:before="180" w:line="260" w:lineRule="exact"/>
      <w:ind w:left="620" w:right="180" w:hanging="440"/>
    </w:pPr>
  </w:style>
  <w:style w:type="paragraph" w:customStyle="1" w:styleId="Normal-1">
    <w:name w:val="Normal-1"/>
    <w:basedOn w:val="Normal"/>
    <w:rsid w:val="007A25E7"/>
    <w:pPr>
      <w:tabs>
        <w:tab w:val="left" w:pos="3960"/>
      </w:tabs>
      <w:spacing w:before="240" w:after="240" w:line="280" w:lineRule="exact"/>
    </w:pPr>
    <w:rPr>
      <w:rFonts w:ascii="New York" w:eastAsia="Times New Roman" w:hAnsi="New York" w:cs="Times New Roman"/>
      <w:sz w:val="20"/>
      <w:szCs w:val="20"/>
    </w:rPr>
  </w:style>
  <w:style w:type="paragraph" w:styleId="Date">
    <w:name w:val="Date"/>
    <w:basedOn w:val="Normal"/>
    <w:next w:val="Normal"/>
    <w:link w:val="DateChar"/>
    <w:rsid w:val="007A25E7"/>
    <w:pPr>
      <w:spacing w:after="0" w:line="240" w:lineRule="auto"/>
    </w:pPr>
    <w:rPr>
      <w:rFonts w:ascii="Times New Roman" w:eastAsia="Times New Roman" w:hAnsi="Times New Roman" w:cs="Times New Roman"/>
      <w:sz w:val="24"/>
      <w:szCs w:val="24"/>
    </w:rPr>
  </w:style>
  <w:style w:type="character" w:customStyle="1" w:styleId="DateChar">
    <w:name w:val="Date Char"/>
    <w:basedOn w:val="DefaultParagraphFont"/>
    <w:link w:val="Date"/>
    <w:rsid w:val="007A25E7"/>
    <w:rPr>
      <w:rFonts w:ascii="Times New Roman" w:eastAsia="Times New Roman" w:hAnsi="Times New Roman" w:cs="Times New Roman"/>
      <w:sz w:val="24"/>
      <w:szCs w:val="24"/>
    </w:rPr>
  </w:style>
  <w:style w:type="paragraph" w:customStyle="1" w:styleId="DataItem">
    <w:name w:val="Data Item"/>
    <w:basedOn w:val="Date"/>
    <w:rsid w:val="007A25E7"/>
    <w:pPr>
      <w:spacing w:before="1200"/>
      <w:jc w:val="center"/>
    </w:pPr>
    <w:rPr>
      <w:rFonts w:ascii="Arial" w:hAnsi="Arial"/>
      <w:sz w:val="48"/>
      <w:szCs w:val="20"/>
    </w:rPr>
  </w:style>
  <w:style w:type="paragraph" w:customStyle="1" w:styleId="TitleCover">
    <w:name w:val="Title Cover"/>
    <w:next w:val="Normal"/>
    <w:rsid w:val="007A25E7"/>
    <w:pPr>
      <w:spacing w:after="0" w:line="240" w:lineRule="auto"/>
      <w:ind w:left="864" w:hanging="864"/>
      <w:jc w:val="center"/>
    </w:pPr>
    <w:rPr>
      <w:rFonts w:ascii="Times New Roman" w:eastAsia="Times New Roman" w:hAnsi="Times New Roman" w:cs="Times New Roman"/>
      <w:b/>
      <w:i/>
      <w:caps/>
      <w:sz w:val="72"/>
      <w:szCs w:val="20"/>
    </w:rPr>
  </w:style>
  <w:style w:type="paragraph" w:customStyle="1" w:styleId="DDXProgram">
    <w:name w:val="DD(X) Program"/>
    <w:basedOn w:val="TitleCover"/>
    <w:rsid w:val="007A25E7"/>
    <w:pPr>
      <w:spacing w:before="1320"/>
    </w:pPr>
  </w:style>
  <w:style w:type="paragraph" w:customStyle="1" w:styleId="Disclosure">
    <w:name w:val="Disclosure"/>
    <w:basedOn w:val="Normal"/>
    <w:rsid w:val="007A25E7"/>
    <w:pPr>
      <w:keepLines/>
      <w:spacing w:before="120" w:after="120" w:line="240" w:lineRule="auto"/>
      <w:ind w:left="1440" w:right="1440"/>
      <w:jc w:val="both"/>
    </w:pPr>
    <w:rPr>
      <w:rFonts w:ascii="Arial" w:eastAsia="Times New Roman" w:hAnsi="Arial" w:cs="Times New Roman"/>
      <w:sz w:val="20"/>
      <w:szCs w:val="20"/>
    </w:rPr>
  </w:style>
  <w:style w:type="paragraph" w:customStyle="1" w:styleId="StyleDDXProgramBefore0pt">
    <w:name w:val="Style DD(X) Program + Before:  0 pt"/>
    <w:basedOn w:val="DDXProgram"/>
    <w:autoRedefine/>
    <w:rsid w:val="007A25E7"/>
    <w:pPr>
      <w:spacing w:before="0"/>
    </w:pPr>
    <w:rPr>
      <w:bCs/>
      <w:iCs/>
      <w:sz w:val="32"/>
    </w:rPr>
  </w:style>
  <w:style w:type="paragraph" w:customStyle="1" w:styleId="Appendix1">
    <w:name w:val="Appendix 1"/>
    <w:basedOn w:val="Title"/>
    <w:next w:val="BodyText"/>
    <w:rsid w:val="007A25E7"/>
    <w:pPr>
      <w:keepNext/>
      <w:numPr>
        <w:numId w:val="3"/>
      </w:numPr>
      <w:spacing w:before="120" w:after="120"/>
      <w:jc w:val="left"/>
      <w:outlineLvl w:val="9"/>
    </w:pPr>
    <w:rPr>
      <w:rFonts w:ascii="Times New Roman" w:hAnsi="Times New Roman"/>
      <w:caps/>
      <w:spacing w:val="-5"/>
      <w:kern w:val="0"/>
      <w:sz w:val="24"/>
    </w:rPr>
  </w:style>
  <w:style w:type="paragraph" w:customStyle="1" w:styleId="Appendix2">
    <w:name w:val="Appendix 2"/>
    <w:basedOn w:val="Normal"/>
    <w:rsid w:val="007A25E7"/>
    <w:pPr>
      <w:keepLines/>
      <w:numPr>
        <w:ilvl w:val="1"/>
        <w:numId w:val="3"/>
      </w:numPr>
      <w:spacing w:before="120" w:after="120" w:line="240" w:lineRule="auto"/>
      <w:jc w:val="both"/>
    </w:pPr>
    <w:rPr>
      <w:rFonts w:ascii="Times New Roman" w:eastAsia="Times New Roman" w:hAnsi="Times New Roman" w:cs="Times New Roman"/>
      <w:b/>
      <w:sz w:val="24"/>
      <w:szCs w:val="20"/>
    </w:rPr>
  </w:style>
  <w:style w:type="paragraph" w:customStyle="1" w:styleId="Appendix3">
    <w:name w:val="Appendix 3"/>
    <w:basedOn w:val="Appendix2"/>
    <w:rsid w:val="007A25E7"/>
    <w:pPr>
      <w:numPr>
        <w:ilvl w:val="2"/>
      </w:numPr>
    </w:pPr>
  </w:style>
  <w:style w:type="paragraph" w:customStyle="1" w:styleId="Appendix4">
    <w:name w:val="Appendix 4"/>
    <w:basedOn w:val="Appendix2"/>
    <w:rsid w:val="007A25E7"/>
    <w:pPr>
      <w:numPr>
        <w:ilvl w:val="3"/>
      </w:numPr>
    </w:pPr>
  </w:style>
  <w:style w:type="character" w:customStyle="1" w:styleId="description">
    <w:name w:val="description"/>
    <w:basedOn w:val="DefaultParagraphFont"/>
    <w:rsid w:val="007A25E7"/>
  </w:style>
  <w:style w:type="paragraph" w:customStyle="1" w:styleId="StyleCaptionTableCaptionCenteredLeft031Before0pt">
    <w:name w:val="Style CaptionTable Caption + Centered Left:  0.31&quot; Before:  0 pt..."/>
    <w:basedOn w:val="Caption"/>
    <w:autoRedefine/>
    <w:rsid w:val="007A25E7"/>
    <w:pPr>
      <w:spacing w:before="120" w:after="120"/>
      <w:jc w:val="center"/>
    </w:pPr>
    <w:rPr>
      <w:bCs/>
      <w:caps w:val="0"/>
    </w:rPr>
  </w:style>
  <w:style w:type="paragraph" w:customStyle="1" w:styleId="StyleCaptionTableCaptionCentered">
    <w:name w:val="Style CaptionTable Caption + Centered"/>
    <w:basedOn w:val="Caption"/>
    <w:autoRedefine/>
    <w:rsid w:val="007A25E7"/>
    <w:pPr>
      <w:jc w:val="center"/>
    </w:pPr>
    <w:rPr>
      <w:bCs/>
      <w:caps w:val="0"/>
    </w:rPr>
  </w:style>
  <w:style w:type="paragraph" w:customStyle="1" w:styleId="tabletext">
    <w:name w:val="tabletext"/>
    <w:basedOn w:val="BodyText"/>
    <w:rsid w:val="007A25E7"/>
    <w:pPr>
      <w:spacing w:before="60" w:after="60"/>
    </w:pPr>
    <w:rPr>
      <w:spacing w:val="-5"/>
      <w:sz w:val="20"/>
    </w:rPr>
  </w:style>
  <w:style w:type="paragraph" w:customStyle="1" w:styleId="tablehead">
    <w:name w:val="tablehead"/>
    <w:basedOn w:val="tabletext"/>
    <w:next w:val="tabletext"/>
    <w:rsid w:val="007A25E7"/>
    <w:pPr>
      <w:keepNext/>
      <w:keepLines/>
      <w:jc w:val="center"/>
    </w:pPr>
    <w:rPr>
      <w:b/>
    </w:rPr>
  </w:style>
  <w:style w:type="character" w:styleId="Hyperlink">
    <w:name w:val="Hyperlink"/>
    <w:basedOn w:val="DefaultParagraphFont"/>
    <w:uiPriority w:val="99"/>
    <w:rsid w:val="007A25E7"/>
    <w:rPr>
      <w:color w:val="0000FF"/>
      <w:u w:val="single"/>
    </w:rPr>
  </w:style>
  <w:style w:type="paragraph" w:customStyle="1" w:styleId="regulartext">
    <w:name w:val="regulartext"/>
    <w:basedOn w:val="Normal"/>
    <w:rsid w:val="007A25E7"/>
    <w:pPr>
      <w:spacing w:before="100" w:beforeAutospacing="1" w:after="100" w:afterAutospacing="1" w:line="240" w:lineRule="auto"/>
    </w:pPr>
    <w:rPr>
      <w:rFonts w:ascii="Arial" w:eastAsia="Times New Roman" w:hAnsi="Arial" w:cs="Arial"/>
      <w:color w:val="333333"/>
      <w:sz w:val="18"/>
      <w:szCs w:val="18"/>
    </w:rPr>
  </w:style>
  <w:style w:type="character" w:customStyle="1" w:styleId="TableCaptionCharChar">
    <w:name w:val="Table Caption Char Char"/>
    <w:basedOn w:val="DefaultParagraphFont"/>
    <w:rsid w:val="007A25E7"/>
    <w:rPr>
      <w:rFonts w:ascii="Bookman Old Style" w:hAnsi="Bookman Old Style"/>
      <w:b/>
      <w:caps/>
      <w:lang w:val="en-US" w:eastAsia="en-US" w:bidi="ar-SA"/>
    </w:rPr>
  </w:style>
  <w:style w:type="character" w:customStyle="1" w:styleId="CaptionChar">
    <w:name w:val="Caption Char"/>
    <w:aliases w:val="Table Caption Char"/>
    <w:basedOn w:val="DefaultParagraphFont"/>
    <w:rsid w:val="007A25E7"/>
    <w:rPr>
      <w:rFonts w:ascii="Bookman Old Style" w:hAnsi="Bookman Old Style"/>
      <w:b/>
      <w:caps/>
      <w:lang w:val="en-US" w:eastAsia="en-US" w:bidi="ar-SA"/>
    </w:rPr>
  </w:style>
  <w:style w:type="paragraph" w:styleId="CommentSubject">
    <w:name w:val="annotation subject"/>
    <w:basedOn w:val="CommentText"/>
    <w:next w:val="CommentText"/>
    <w:link w:val="CommentSubjectChar"/>
    <w:semiHidden/>
    <w:rsid w:val="007A25E7"/>
    <w:pPr>
      <w:spacing w:after="240"/>
    </w:pPr>
    <w:rPr>
      <w:b/>
      <w:bCs/>
    </w:rPr>
  </w:style>
  <w:style w:type="character" w:customStyle="1" w:styleId="CommentSubjectChar">
    <w:name w:val="Comment Subject Char"/>
    <w:basedOn w:val="CommentTextChar"/>
    <w:link w:val="CommentSubject"/>
    <w:semiHidden/>
    <w:rsid w:val="007A25E7"/>
    <w:rPr>
      <w:rFonts w:ascii="Arial" w:eastAsia="Times New Roman" w:hAnsi="Arial" w:cs="Times New Roman"/>
      <w:b/>
      <w:bCs/>
      <w:sz w:val="20"/>
      <w:szCs w:val="20"/>
    </w:rPr>
  </w:style>
  <w:style w:type="paragraph" w:customStyle="1" w:styleId="normalindent2">
    <w:name w:val="normal indent 2"/>
    <w:basedOn w:val="Normal"/>
    <w:rsid w:val="007A25E7"/>
    <w:pPr>
      <w:overflowPunct w:val="0"/>
      <w:autoSpaceDE w:val="0"/>
      <w:autoSpaceDN w:val="0"/>
      <w:adjustRightInd w:val="0"/>
      <w:spacing w:before="120" w:after="120" w:line="240" w:lineRule="auto"/>
      <w:ind w:left="1440"/>
      <w:textAlignment w:val="baseline"/>
    </w:pPr>
    <w:rPr>
      <w:rFonts w:ascii="Times New Roman" w:eastAsia="Times New Roman" w:hAnsi="Times New Roman" w:cs="Times New Roman"/>
      <w:sz w:val="24"/>
      <w:szCs w:val="20"/>
    </w:rPr>
  </w:style>
  <w:style w:type="paragraph" w:styleId="NormalWeb">
    <w:name w:val="Normal (Web)"/>
    <w:basedOn w:val="Normal"/>
    <w:rsid w:val="007A25E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igureCaptionChar">
    <w:name w:val="Figure Caption Char"/>
    <w:basedOn w:val="CaptionChar"/>
    <w:link w:val="FigureCaption"/>
    <w:rsid w:val="007A25E7"/>
    <w:rPr>
      <w:rFonts w:ascii="Arial" w:eastAsia="Times New Roman" w:hAnsi="Arial" w:cs="Times New Roman"/>
      <w:b w:val="0"/>
      <w:caps w:val="0"/>
      <w:sz w:val="20"/>
      <w:szCs w:val="20"/>
      <w:lang w:val="en-US" w:eastAsia="en-US" w:bidi="ar-SA"/>
    </w:rPr>
  </w:style>
  <w:style w:type="paragraph" w:customStyle="1" w:styleId="normalindent1">
    <w:name w:val="normal indent 1"/>
    <w:basedOn w:val="Normal"/>
    <w:rsid w:val="007A25E7"/>
    <w:pPr>
      <w:keepLines/>
      <w:widowControl w:val="0"/>
      <w:spacing w:before="120" w:after="120" w:line="240" w:lineRule="auto"/>
      <w:ind w:left="720"/>
      <w:jc w:val="both"/>
    </w:pPr>
    <w:rPr>
      <w:rFonts w:ascii="Times New Roman" w:eastAsia="Times New Roman" w:hAnsi="Times New Roman" w:cs="Times New Roman"/>
      <w:sz w:val="24"/>
      <w:szCs w:val="20"/>
    </w:rPr>
  </w:style>
  <w:style w:type="paragraph" w:customStyle="1" w:styleId="DisclosureFooter">
    <w:name w:val="Disclosure Footer"/>
    <w:basedOn w:val="Footer"/>
    <w:rsid w:val="007A25E7"/>
    <w:pPr>
      <w:keepLines/>
      <w:spacing w:before="120"/>
      <w:jc w:val="center"/>
    </w:pPr>
    <w:rPr>
      <w:rFonts w:ascii="Times New Roman" w:eastAsia="Times New Roman" w:hAnsi="Times New Roman" w:cs="Times New Roman"/>
      <w:kern w:val="14"/>
      <w:sz w:val="14"/>
      <w:szCs w:val="20"/>
    </w:rPr>
  </w:style>
  <w:style w:type="character" w:styleId="FollowedHyperlink">
    <w:name w:val="FollowedHyperlink"/>
    <w:basedOn w:val="DefaultParagraphFont"/>
    <w:rsid w:val="007A25E7"/>
    <w:rPr>
      <w:color w:val="800080"/>
      <w:u w:val="single"/>
    </w:rPr>
  </w:style>
  <w:style w:type="paragraph" w:styleId="BodyText3">
    <w:name w:val="Body Text 3"/>
    <w:basedOn w:val="Normal"/>
    <w:link w:val="BodyText3Char"/>
    <w:rsid w:val="007A25E7"/>
    <w:pPr>
      <w:spacing w:after="0" w:line="240" w:lineRule="auto"/>
    </w:pPr>
    <w:rPr>
      <w:rFonts w:ascii="Arial" w:eastAsia="Times New Roman" w:hAnsi="Arial" w:cs="Arial"/>
      <w:color w:val="000000"/>
      <w:sz w:val="20"/>
      <w:szCs w:val="20"/>
    </w:rPr>
  </w:style>
  <w:style w:type="character" w:customStyle="1" w:styleId="BodyText3Char">
    <w:name w:val="Body Text 3 Char"/>
    <w:basedOn w:val="DefaultParagraphFont"/>
    <w:link w:val="BodyText3"/>
    <w:rsid w:val="007A25E7"/>
    <w:rPr>
      <w:rFonts w:ascii="Arial" w:eastAsia="Times New Roman" w:hAnsi="Arial" w:cs="Arial"/>
      <w:color w:val="000000"/>
      <w:sz w:val="20"/>
      <w:szCs w:val="20"/>
    </w:rPr>
  </w:style>
  <w:style w:type="character" w:styleId="Strong">
    <w:name w:val="Strong"/>
    <w:basedOn w:val="DefaultParagraphFont"/>
    <w:qFormat/>
    <w:rsid w:val="007A25E7"/>
    <w:rPr>
      <w:b/>
      <w:bCs/>
    </w:rPr>
  </w:style>
  <w:style w:type="character" w:styleId="Emphasis">
    <w:name w:val="Emphasis"/>
    <w:basedOn w:val="DefaultParagraphFont"/>
    <w:uiPriority w:val="20"/>
    <w:qFormat/>
    <w:rsid w:val="007A25E7"/>
    <w:rPr>
      <w:i/>
      <w:iCs/>
    </w:rPr>
  </w:style>
  <w:style w:type="paragraph" w:styleId="List2">
    <w:name w:val="List 2"/>
    <w:basedOn w:val="Normal"/>
    <w:rsid w:val="007A25E7"/>
    <w:pPr>
      <w:spacing w:after="0" w:line="240" w:lineRule="auto"/>
      <w:ind w:left="1555" w:hanging="360"/>
    </w:pPr>
    <w:rPr>
      <w:rFonts w:ascii="Arial" w:eastAsia="Times New Roman" w:hAnsi="Arial" w:cs="Times New Roman"/>
      <w:spacing w:val="-5"/>
      <w:sz w:val="20"/>
      <w:szCs w:val="20"/>
    </w:rPr>
  </w:style>
  <w:style w:type="paragraph" w:styleId="ListBullet3">
    <w:name w:val="List Bullet 3"/>
    <w:basedOn w:val="Normal"/>
    <w:autoRedefine/>
    <w:rsid w:val="007A25E7"/>
    <w:pPr>
      <w:numPr>
        <w:numId w:val="4"/>
      </w:numPr>
      <w:spacing w:after="0" w:line="240" w:lineRule="auto"/>
      <w:ind w:left="1915"/>
    </w:pPr>
    <w:rPr>
      <w:rFonts w:ascii="Arial" w:eastAsia="Times New Roman" w:hAnsi="Arial" w:cs="Times New Roman"/>
      <w:spacing w:val="-5"/>
      <w:sz w:val="20"/>
      <w:szCs w:val="20"/>
    </w:rPr>
  </w:style>
  <w:style w:type="paragraph" w:styleId="ListBullet4">
    <w:name w:val="List Bullet 4"/>
    <w:basedOn w:val="Normal"/>
    <w:autoRedefine/>
    <w:rsid w:val="007A25E7"/>
    <w:pPr>
      <w:numPr>
        <w:numId w:val="5"/>
      </w:numPr>
      <w:spacing w:after="0" w:line="240" w:lineRule="auto"/>
      <w:ind w:left="2275"/>
    </w:pPr>
    <w:rPr>
      <w:rFonts w:ascii="Arial" w:eastAsia="Times New Roman" w:hAnsi="Arial" w:cs="Times New Roman"/>
      <w:spacing w:val="-5"/>
      <w:sz w:val="20"/>
      <w:szCs w:val="20"/>
    </w:rPr>
  </w:style>
  <w:style w:type="paragraph" w:styleId="ListBullet5">
    <w:name w:val="List Bullet 5"/>
    <w:basedOn w:val="Normal"/>
    <w:autoRedefine/>
    <w:rsid w:val="007A25E7"/>
    <w:pPr>
      <w:numPr>
        <w:numId w:val="6"/>
      </w:numPr>
      <w:spacing w:after="0" w:line="240" w:lineRule="auto"/>
      <w:ind w:left="2635"/>
    </w:pPr>
    <w:rPr>
      <w:rFonts w:ascii="Arial" w:eastAsia="Times New Roman" w:hAnsi="Arial" w:cs="Times New Roman"/>
      <w:spacing w:val="-5"/>
      <w:sz w:val="20"/>
      <w:szCs w:val="20"/>
    </w:rPr>
  </w:style>
  <w:style w:type="paragraph" w:styleId="ListNumber2">
    <w:name w:val="List Number 2"/>
    <w:basedOn w:val="Normal"/>
    <w:rsid w:val="007A25E7"/>
    <w:pPr>
      <w:numPr>
        <w:numId w:val="7"/>
      </w:numPr>
      <w:spacing w:after="0" w:line="240" w:lineRule="auto"/>
      <w:ind w:left="1555"/>
    </w:pPr>
    <w:rPr>
      <w:rFonts w:ascii="Arial" w:eastAsia="Times New Roman" w:hAnsi="Arial" w:cs="Times New Roman"/>
      <w:spacing w:val="-5"/>
      <w:sz w:val="20"/>
      <w:szCs w:val="20"/>
    </w:rPr>
  </w:style>
  <w:style w:type="paragraph" w:styleId="ListNumber3">
    <w:name w:val="List Number 3"/>
    <w:basedOn w:val="Normal"/>
    <w:rsid w:val="007A25E7"/>
    <w:pPr>
      <w:numPr>
        <w:numId w:val="8"/>
      </w:numPr>
      <w:spacing w:after="0" w:line="240" w:lineRule="auto"/>
      <w:ind w:left="1915"/>
    </w:pPr>
    <w:rPr>
      <w:rFonts w:ascii="Arial" w:eastAsia="Times New Roman" w:hAnsi="Arial" w:cs="Times New Roman"/>
      <w:spacing w:val="-5"/>
      <w:sz w:val="20"/>
      <w:szCs w:val="20"/>
    </w:rPr>
  </w:style>
  <w:style w:type="paragraph" w:styleId="ListNumber4">
    <w:name w:val="List Number 4"/>
    <w:basedOn w:val="Normal"/>
    <w:rsid w:val="007A25E7"/>
    <w:pPr>
      <w:numPr>
        <w:numId w:val="9"/>
      </w:numPr>
      <w:spacing w:after="0" w:line="240" w:lineRule="auto"/>
      <w:ind w:left="2275"/>
    </w:pPr>
    <w:rPr>
      <w:rFonts w:ascii="Arial" w:eastAsia="Times New Roman" w:hAnsi="Arial" w:cs="Times New Roman"/>
      <w:spacing w:val="-5"/>
      <w:sz w:val="20"/>
      <w:szCs w:val="20"/>
    </w:rPr>
  </w:style>
  <w:style w:type="paragraph" w:styleId="ListNumber5">
    <w:name w:val="List Number 5"/>
    <w:basedOn w:val="Normal"/>
    <w:rsid w:val="007A25E7"/>
    <w:pPr>
      <w:numPr>
        <w:numId w:val="10"/>
      </w:numPr>
      <w:spacing w:after="0" w:line="240" w:lineRule="auto"/>
      <w:ind w:left="2635"/>
    </w:pPr>
    <w:rPr>
      <w:rFonts w:ascii="Arial" w:eastAsia="Times New Roman" w:hAnsi="Arial" w:cs="Times New Roman"/>
      <w:spacing w:val="-5"/>
      <w:sz w:val="20"/>
      <w:szCs w:val="20"/>
    </w:rPr>
  </w:style>
  <w:style w:type="paragraph" w:customStyle="1" w:styleId="Bullet">
    <w:name w:val="Bullet"/>
    <w:basedOn w:val="Normal"/>
    <w:autoRedefine/>
    <w:rsid w:val="007A25E7"/>
    <w:pPr>
      <w:numPr>
        <w:numId w:val="11"/>
      </w:numPr>
      <w:spacing w:before="60" w:after="120" w:line="240" w:lineRule="auto"/>
      <w:ind w:left="720"/>
      <w:jc w:val="both"/>
    </w:pPr>
    <w:rPr>
      <w:rFonts w:ascii="Times New Roman" w:eastAsia="Times New Roman" w:hAnsi="Times New Roman" w:cs="Times New Roman"/>
      <w:sz w:val="24"/>
      <w:szCs w:val="20"/>
    </w:rPr>
  </w:style>
  <w:style w:type="character" w:customStyle="1" w:styleId="DesignerEntryCharacter">
    <w:name w:val="_Designer Entry Character"/>
    <w:rsid w:val="007A25E7"/>
    <w:rPr>
      <w:rFonts w:ascii="Times New Roman" w:hAnsi="Times New Roman"/>
      <w:sz w:val="24"/>
      <w:bdr w:val="none" w:sz="0" w:space="0" w:color="auto"/>
      <w:shd w:val="clear" w:color="auto" w:fill="CCFFFF"/>
    </w:rPr>
  </w:style>
  <w:style w:type="numbering" w:customStyle="1" w:styleId="DraggableItem">
    <w:name w:val="_Draggable Item"/>
    <w:locked/>
    <w:rsid w:val="007A25E7"/>
    <w:pPr>
      <w:numPr>
        <w:numId w:val="15"/>
      </w:numPr>
    </w:pPr>
  </w:style>
  <w:style w:type="paragraph" w:customStyle="1" w:styleId="NormalKP">
    <w:name w:val="_Normal KP"/>
    <w:basedOn w:val="Normal"/>
    <w:link w:val="NormalKPChar"/>
    <w:autoRedefine/>
    <w:locked/>
    <w:rsid w:val="007A25E7"/>
    <w:pPr>
      <w:keepNext/>
      <w:keepLines/>
      <w:tabs>
        <w:tab w:val="left" w:pos="720"/>
        <w:tab w:val="left" w:pos="900"/>
        <w:tab w:val="left" w:pos="1080"/>
        <w:tab w:val="left" w:pos="1260"/>
        <w:tab w:val="left" w:pos="1440"/>
      </w:tabs>
      <w:spacing w:before="60" w:after="60" w:line="240" w:lineRule="auto"/>
      <w:ind w:left="342" w:firstLine="180"/>
    </w:pPr>
    <w:rPr>
      <w:rFonts w:ascii="Arial" w:eastAsia="Times New Roman" w:hAnsi="Arial" w:cs="Times New Roman"/>
      <w:snapToGrid w:val="0"/>
      <w:sz w:val="20"/>
      <w:szCs w:val="20"/>
    </w:rPr>
  </w:style>
  <w:style w:type="numbering" w:customStyle="1" w:styleId="Target">
    <w:name w:val="_Target"/>
    <w:locked/>
    <w:rsid w:val="007A25E7"/>
    <w:pPr>
      <w:numPr>
        <w:numId w:val="16"/>
      </w:numPr>
    </w:pPr>
  </w:style>
  <w:style w:type="paragraph" w:customStyle="1" w:styleId="DesignerEntry">
    <w:name w:val="_Designer Entry"/>
    <w:basedOn w:val="NormalKP"/>
    <w:link w:val="DesignerEntryChar"/>
    <w:autoRedefine/>
    <w:rsid w:val="007A25E7"/>
    <w:pPr>
      <w:tabs>
        <w:tab w:val="left" w:pos="162"/>
        <w:tab w:val="left" w:pos="357"/>
      </w:tabs>
    </w:pPr>
    <w:rPr>
      <w:sz w:val="24"/>
    </w:rPr>
  </w:style>
  <w:style w:type="character" w:customStyle="1" w:styleId="NOTHIDDENfordevelopment">
    <w:name w:val="_NOT HIDDEN  for development"/>
    <w:basedOn w:val="DefaultParagraphFont"/>
    <w:locked/>
    <w:rsid w:val="007A25E7"/>
    <w:rPr>
      <w:rFonts w:ascii="Arial" w:hAnsi="Arial"/>
      <w:color w:val="0000FF"/>
      <w:sz w:val="18"/>
    </w:rPr>
  </w:style>
  <w:style w:type="character" w:customStyle="1" w:styleId="HIDDENFORDELIVERY">
    <w:name w:val="_HIDDEN FOR DELIVERY"/>
    <w:basedOn w:val="NOTHIDDENfordevelopment"/>
    <w:locked/>
    <w:rsid w:val="007A25E7"/>
    <w:rPr>
      <w:rFonts w:ascii="Arial" w:hAnsi="Arial"/>
      <w:vanish/>
      <w:color w:val="FF00FF"/>
      <w:sz w:val="18"/>
    </w:rPr>
  </w:style>
  <w:style w:type="numbering" w:customStyle="1" w:styleId="Choice1">
    <w:name w:val="_Choice 1"/>
    <w:basedOn w:val="NoList"/>
    <w:locked/>
    <w:rsid w:val="007A25E7"/>
    <w:pPr>
      <w:numPr>
        <w:numId w:val="13"/>
      </w:numPr>
    </w:pPr>
  </w:style>
  <w:style w:type="character" w:customStyle="1" w:styleId="NormalBoldChar">
    <w:name w:val="_Normal_Bold Char"/>
    <w:basedOn w:val="DefaultParagraphFont"/>
    <w:link w:val="NormalBold"/>
    <w:rsid w:val="007A25E7"/>
    <w:rPr>
      <w:b/>
    </w:rPr>
  </w:style>
  <w:style w:type="paragraph" w:customStyle="1" w:styleId="NormalBoldKP">
    <w:name w:val="_Normal_Bold KP"/>
    <w:basedOn w:val="NormalKP"/>
    <w:link w:val="NormalBoldKPChar"/>
    <w:locked/>
    <w:rsid w:val="007A25E7"/>
    <w:rPr>
      <w:b/>
    </w:rPr>
  </w:style>
  <w:style w:type="paragraph" w:customStyle="1" w:styleId="NormalBold">
    <w:name w:val="_Normal_Bold"/>
    <w:basedOn w:val="Normal"/>
    <w:link w:val="NormalBoldChar"/>
    <w:locked/>
    <w:rsid w:val="007A25E7"/>
    <w:pPr>
      <w:spacing w:before="60" w:after="60" w:line="240" w:lineRule="auto"/>
    </w:pPr>
    <w:rPr>
      <w:b/>
    </w:rPr>
  </w:style>
  <w:style w:type="character" w:customStyle="1" w:styleId="NormalBoldCharacter">
    <w:name w:val="_Normal_Bold_Character"/>
    <w:basedOn w:val="DefaultParagraphFont"/>
    <w:locked/>
    <w:rsid w:val="007A25E7"/>
    <w:rPr>
      <w:b/>
    </w:rPr>
  </w:style>
  <w:style w:type="character" w:customStyle="1" w:styleId="NameofitemitalicKP">
    <w:name w:val="_Name of item (italic) KP"/>
    <w:basedOn w:val="DefaultParagraphFont"/>
    <w:locked/>
    <w:rsid w:val="007A25E7"/>
    <w:rPr>
      <w:i/>
    </w:rPr>
  </w:style>
  <w:style w:type="character" w:customStyle="1" w:styleId="NOTHIDDENfordevelopment16pt">
    <w:name w:val="_NOT HIDDEN for development &quot; 16pt"/>
    <w:basedOn w:val="NOTHIDDENfordevelopment"/>
    <w:locked/>
    <w:rsid w:val="007A25E7"/>
    <w:rPr>
      <w:rFonts w:ascii="Arial" w:hAnsi="Arial"/>
      <w:color w:val="0000FF"/>
      <w:sz w:val="32"/>
    </w:rPr>
  </w:style>
  <w:style w:type="paragraph" w:customStyle="1" w:styleId="NAVBOLD">
    <w:name w:val="NAV: BOLD"/>
    <w:locked/>
    <w:rsid w:val="007A25E7"/>
    <w:pPr>
      <w:numPr>
        <w:numId w:val="12"/>
      </w:numPr>
      <w:tabs>
        <w:tab w:val="left" w:pos="1772"/>
      </w:tabs>
      <w:spacing w:after="0" w:line="240" w:lineRule="auto"/>
    </w:pPr>
    <w:rPr>
      <w:rFonts w:ascii="Arial" w:eastAsia="Times New Roman" w:hAnsi="Arial" w:cs="Times New Roman"/>
      <w:sz w:val="20"/>
      <w:szCs w:val="20"/>
    </w:rPr>
  </w:style>
  <w:style w:type="character" w:customStyle="1" w:styleId="DesignerEntryChar">
    <w:name w:val="_Designer Entry Char"/>
    <w:basedOn w:val="NormalKPChar"/>
    <w:link w:val="DesignerEntry"/>
    <w:rsid w:val="007A25E7"/>
    <w:rPr>
      <w:rFonts w:ascii="Arial" w:eastAsia="Times New Roman" w:hAnsi="Arial" w:cs="Times New Roman"/>
      <w:snapToGrid w:val="0"/>
      <w:sz w:val="24"/>
      <w:szCs w:val="20"/>
    </w:rPr>
  </w:style>
  <w:style w:type="paragraph" w:customStyle="1" w:styleId="AppendixTitle">
    <w:name w:val="Appendix_Title"/>
    <w:basedOn w:val="Normal"/>
    <w:locked/>
    <w:rsid w:val="007A25E7"/>
    <w:pPr>
      <w:keepNext/>
      <w:keepLines/>
      <w:spacing w:before="40" w:after="40" w:line="240" w:lineRule="auto"/>
      <w:jc w:val="center"/>
    </w:pPr>
    <w:rPr>
      <w:rFonts w:ascii="Times New Roman" w:eastAsia="Times New Roman" w:hAnsi="Times New Roman" w:cs="Times New Roman"/>
      <w:b/>
      <w:snapToGrid w:val="0"/>
      <w:sz w:val="32"/>
      <w:szCs w:val="20"/>
    </w:rPr>
  </w:style>
  <w:style w:type="paragraph" w:customStyle="1" w:styleId="TableofContentsTitle">
    <w:name w:val="Table of Contents Title"/>
    <w:basedOn w:val="Normal"/>
    <w:locked/>
    <w:rsid w:val="007A25E7"/>
    <w:pPr>
      <w:spacing w:after="240" w:line="240" w:lineRule="auto"/>
      <w:jc w:val="center"/>
    </w:pPr>
    <w:rPr>
      <w:rFonts w:ascii="Times New Roman" w:eastAsia="Times New Roman" w:hAnsi="Times New Roman" w:cs="Times New Roman"/>
      <w:b/>
      <w:sz w:val="36"/>
      <w:szCs w:val="20"/>
    </w:rPr>
  </w:style>
  <w:style w:type="paragraph" w:customStyle="1" w:styleId="AppendixTitleLevel2">
    <w:name w:val="Appendix_Title Level 2"/>
    <w:basedOn w:val="AppendixTitle"/>
    <w:locked/>
    <w:rsid w:val="007A25E7"/>
    <w:pPr>
      <w:spacing w:before="120"/>
      <w:jc w:val="left"/>
    </w:pPr>
    <w:rPr>
      <w:sz w:val="28"/>
    </w:rPr>
  </w:style>
  <w:style w:type="paragraph" w:customStyle="1" w:styleId="AppendixTitleLevel1">
    <w:name w:val="Appendix_Title Level 1"/>
    <w:basedOn w:val="AppendixTitle"/>
    <w:locked/>
    <w:rsid w:val="007A25E7"/>
    <w:pPr>
      <w:jc w:val="left"/>
    </w:pPr>
  </w:style>
  <w:style w:type="character" w:customStyle="1" w:styleId="DesignerVisibleBoldBlack">
    <w:name w:val="_Designer Visible Bold Black"/>
    <w:basedOn w:val="DefaultParagraphFont"/>
    <w:rsid w:val="007A25E7"/>
    <w:rPr>
      <w:rFonts w:ascii="Arial" w:hAnsi="Arial"/>
      <w:b/>
      <w:color w:val="000000"/>
      <w:sz w:val="20"/>
    </w:rPr>
  </w:style>
  <w:style w:type="paragraph" w:customStyle="1" w:styleId="PAGEXOFXFORMENU">
    <w:name w:val="_PAGE X OF X FOR MENU"/>
    <w:locked/>
    <w:rsid w:val="007A25E7"/>
    <w:pPr>
      <w:spacing w:after="0" w:line="240" w:lineRule="auto"/>
      <w:ind w:left="864" w:hanging="864"/>
    </w:pPr>
    <w:rPr>
      <w:rFonts w:ascii="Arial" w:eastAsia="Times New Roman" w:hAnsi="Arial" w:cs="Times New Roman"/>
      <w:sz w:val="20"/>
      <w:szCs w:val="20"/>
    </w:rPr>
  </w:style>
  <w:style w:type="paragraph" w:customStyle="1" w:styleId="AuthorPageDate">
    <w:name w:val="Author  Page #  Date"/>
    <w:locked/>
    <w:rsid w:val="007A25E7"/>
    <w:pPr>
      <w:spacing w:after="0" w:line="240" w:lineRule="auto"/>
      <w:ind w:left="864" w:hanging="864"/>
    </w:pPr>
    <w:rPr>
      <w:rFonts w:ascii="Times New Roman" w:eastAsia="Times New Roman" w:hAnsi="Times New Roman" w:cs="Times New Roman"/>
      <w:sz w:val="20"/>
      <w:szCs w:val="20"/>
    </w:rPr>
  </w:style>
  <w:style w:type="paragraph" w:customStyle="1" w:styleId="ConfidentialPageDate">
    <w:name w:val="Confidential  Page #  Date"/>
    <w:locked/>
    <w:rsid w:val="007A25E7"/>
    <w:pPr>
      <w:spacing w:after="0" w:line="240" w:lineRule="auto"/>
      <w:ind w:left="864" w:hanging="864"/>
    </w:pPr>
    <w:rPr>
      <w:rFonts w:ascii="Times New Roman" w:eastAsia="Times New Roman" w:hAnsi="Times New Roman" w:cs="Times New Roman"/>
      <w:sz w:val="20"/>
      <w:szCs w:val="20"/>
    </w:rPr>
  </w:style>
  <w:style w:type="paragraph" w:customStyle="1" w:styleId="Createdby">
    <w:name w:val="Created by"/>
    <w:locked/>
    <w:rsid w:val="007A25E7"/>
    <w:pPr>
      <w:spacing w:after="0" w:line="240" w:lineRule="auto"/>
      <w:ind w:left="864" w:hanging="864"/>
    </w:pPr>
    <w:rPr>
      <w:rFonts w:ascii="Times New Roman" w:eastAsia="Times New Roman" w:hAnsi="Times New Roman" w:cs="Times New Roman"/>
      <w:sz w:val="20"/>
      <w:szCs w:val="20"/>
    </w:rPr>
  </w:style>
  <w:style w:type="paragraph" w:customStyle="1" w:styleId="Createdon">
    <w:name w:val="Created on"/>
    <w:locked/>
    <w:rsid w:val="007A25E7"/>
    <w:pPr>
      <w:spacing w:after="0" w:line="240" w:lineRule="auto"/>
      <w:ind w:left="864" w:hanging="864"/>
    </w:pPr>
    <w:rPr>
      <w:rFonts w:ascii="Times New Roman" w:eastAsia="Times New Roman" w:hAnsi="Times New Roman" w:cs="Times New Roman"/>
      <w:sz w:val="20"/>
      <w:szCs w:val="20"/>
    </w:rPr>
  </w:style>
  <w:style w:type="paragraph" w:customStyle="1" w:styleId="Filename">
    <w:name w:val="Filename"/>
    <w:locked/>
    <w:rsid w:val="007A25E7"/>
    <w:pPr>
      <w:spacing w:after="0" w:line="240" w:lineRule="auto"/>
      <w:ind w:left="864" w:hanging="864"/>
    </w:pPr>
    <w:rPr>
      <w:rFonts w:ascii="Times New Roman" w:eastAsia="Times New Roman" w:hAnsi="Times New Roman" w:cs="Times New Roman"/>
      <w:sz w:val="20"/>
      <w:szCs w:val="20"/>
    </w:rPr>
  </w:style>
  <w:style w:type="paragraph" w:customStyle="1" w:styleId="Filenameandpath">
    <w:name w:val="Filename and path"/>
    <w:locked/>
    <w:rsid w:val="007A25E7"/>
    <w:pPr>
      <w:spacing w:after="0" w:line="240" w:lineRule="auto"/>
      <w:ind w:left="864" w:hanging="864"/>
    </w:pPr>
    <w:rPr>
      <w:rFonts w:ascii="Times New Roman" w:eastAsia="Times New Roman" w:hAnsi="Times New Roman" w:cs="Times New Roman"/>
      <w:sz w:val="20"/>
      <w:szCs w:val="20"/>
    </w:rPr>
  </w:style>
  <w:style w:type="paragraph" w:customStyle="1" w:styleId="Lastprinted">
    <w:name w:val="Last printed"/>
    <w:locked/>
    <w:rsid w:val="007A25E7"/>
    <w:pPr>
      <w:spacing w:after="0" w:line="240" w:lineRule="auto"/>
      <w:ind w:left="864" w:hanging="864"/>
    </w:pPr>
    <w:rPr>
      <w:rFonts w:ascii="Times New Roman" w:eastAsia="Times New Roman" w:hAnsi="Times New Roman" w:cs="Times New Roman"/>
      <w:sz w:val="20"/>
      <w:szCs w:val="20"/>
    </w:rPr>
  </w:style>
  <w:style w:type="paragraph" w:customStyle="1" w:styleId="Lastsavedby">
    <w:name w:val="Last saved by"/>
    <w:locked/>
    <w:rsid w:val="007A25E7"/>
    <w:pPr>
      <w:spacing w:after="0" w:line="240" w:lineRule="auto"/>
      <w:ind w:left="864" w:hanging="864"/>
    </w:pPr>
    <w:rPr>
      <w:rFonts w:ascii="Times New Roman" w:eastAsia="Times New Roman" w:hAnsi="Times New Roman" w:cs="Times New Roman"/>
      <w:sz w:val="20"/>
      <w:szCs w:val="20"/>
    </w:rPr>
  </w:style>
  <w:style w:type="paragraph" w:customStyle="1" w:styleId="PageXofY">
    <w:name w:val="Page X of Y"/>
    <w:locked/>
    <w:rsid w:val="007A25E7"/>
    <w:pPr>
      <w:spacing w:after="0" w:line="240" w:lineRule="auto"/>
      <w:ind w:left="864" w:hanging="864"/>
    </w:pPr>
    <w:rPr>
      <w:rFonts w:ascii="Times New Roman" w:eastAsia="Times New Roman" w:hAnsi="Times New Roman" w:cs="Times New Roman"/>
      <w:sz w:val="20"/>
      <w:szCs w:val="20"/>
    </w:rPr>
  </w:style>
  <w:style w:type="paragraph" w:customStyle="1" w:styleId="TitleBoldKPNoShade">
    <w:name w:val="_Title_Bold_KP_NoShade"/>
    <w:basedOn w:val="Normal"/>
    <w:autoRedefine/>
    <w:locked/>
    <w:rsid w:val="007A25E7"/>
    <w:pPr>
      <w:keepNext/>
      <w:keepLines/>
      <w:tabs>
        <w:tab w:val="left" w:pos="180"/>
        <w:tab w:val="left" w:pos="360"/>
        <w:tab w:val="left" w:pos="540"/>
        <w:tab w:val="left" w:pos="720"/>
        <w:tab w:val="left" w:pos="900"/>
        <w:tab w:val="left" w:pos="1080"/>
        <w:tab w:val="left" w:pos="1260"/>
        <w:tab w:val="left" w:pos="1440"/>
      </w:tabs>
      <w:spacing w:before="120" w:after="60" w:line="240" w:lineRule="auto"/>
    </w:pPr>
    <w:rPr>
      <w:rFonts w:ascii="Arial" w:eastAsia="Times New Roman" w:hAnsi="Arial" w:cs="Times New Roman"/>
      <w:b/>
      <w:sz w:val="20"/>
      <w:szCs w:val="20"/>
    </w:rPr>
  </w:style>
  <w:style w:type="character" w:customStyle="1" w:styleId="NormalKPChar">
    <w:name w:val="_Normal KP Char"/>
    <w:basedOn w:val="DefaultParagraphFont"/>
    <w:link w:val="NormalKP"/>
    <w:rsid w:val="007A25E7"/>
    <w:rPr>
      <w:rFonts w:ascii="Arial" w:eastAsia="Times New Roman" w:hAnsi="Arial" w:cs="Times New Roman"/>
      <w:snapToGrid w:val="0"/>
      <w:sz w:val="20"/>
      <w:szCs w:val="20"/>
    </w:rPr>
  </w:style>
  <w:style w:type="numbering" w:styleId="ArticleSection">
    <w:name w:val="Outline List 3"/>
    <w:aliases w:val="Choice Numbering"/>
    <w:basedOn w:val="NoList"/>
    <w:rsid w:val="007A25E7"/>
    <w:pPr>
      <w:numPr>
        <w:numId w:val="17"/>
      </w:numPr>
    </w:pPr>
  </w:style>
  <w:style w:type="paragraph" w:customStyle="1" w:styleId="SCOInfoTitle">
    <w:name w:val="_SCO_Info_Title"/>
    <w:basedOn w:val="Normal"/>
    <w:link w:val="SCOInfoTitleCharChar"/>
    <w:autoRedefine/>
    <w:locked/>
    <w:rsid w:val="007A25E7"/>
    <w:pPr>
      <w:keepNext/>
      <w:keepLines/>
      <w:pBdr>
        <w:top w:val="double" w:sz="4" w:space="1" w:color="auto"/>
        <w:bottom w:val="double" w:sz="4" w:space="1" w:color="auto"/>
      </w:pBdr>
      <w:shd w:val="clear" w:color="auto" w:fill="FFFF99"/>
      <w:spacing w:before="60" w:after="60" w:line="240" w:lineRule="auto"/>
    </w:pPr>
    <w:rPr>
      <w:rFonts w:ascii="Times New Roman" w:eastAsia="Times New Roman" w:hAnsi="Times New Roman" w:cs="Times New Roman"/>
      <w:b/>
      <w:sz w:val="24"/>
      <w:szCs w:val="20"/>
    </w:rPr>
  </w:style>
  <w:style w:type="paragraph" w:customStyle="1" w:styleId="LOHeader">
    <w:name w:val="_LO_Header"/>
    <w:basedOn w:val="Normal"/>
    <w:link w:val="LOHeaderChar"/>
    <w:autoRedefine/>
    <w:locked/>
    <w:rsid w:val="007A25E7"/>
    <w:pPr>
      <w:keepNext/>
      <w:keepLines/>
      <w:tabs>
        <w:tab w:val="left" w:pos="180"/>
        <w:tab w:val="left" w:pos="360"/>
        <w:tab w:val="left" w:pos="540"/>
        <w:tab w:val="left" w:pos="720"/>
        <w:tab w:val="left" w:pos="900"/>
        <w:tab w:val="left" w:pos="1080"/>
        <w:tab w:val="left" w:pos="1260"/>
        <w:tab w:val="left" w:pos="1440"/>
      </w:tabs>
      <w:spacing w:before="120" w:after="120" w:line="240" w:lineRule="auto"/>
      <w:ind w:right="158"/>
    </w:pPr>
    <w:rPr>
      <w:rFonts w:ascii="Arial" w:eastAsia="Times New Roman" w:hAnsi="Arial" w:cs="Times New Roman"/>
      <w:b/>
      <w:sz w:val="20"/>
      <w:szCs w:val="20"/>
    </w:rPr>
  </w:style>
  <w:style w:type="character" w:customStyle="1" w:styleId="LOHeaderChar">
    <w:name w:val="_LO_Header Char"/>
    <w:basedOn w:val="DefaultParagraphFont"/>
    <w:link w:val="LOHeader"/>
    <w:rsid w:val="007A25E7"/>
    <w:rPr>
      <w:rFonts w:ascii="Arial" w:eastAsia="Times New Roman" w:hAnsi="Arial" w:cs="Times New Roman"/>
      <w:b/>
      <w:sz w:val="20"/>
      <w:szCs w:val="20"/>
    </w:rPr>
  </w:style>
  <w:style w:type="paragraph" w:customStyle="1" w:styleId="HIDDENFORDELIVERYKP">
    <w:name w:val="_HIDDEN FOR DELIVERY KP"/>
    <w:basedOn w:val="Normal"/>
    <w:locked/>
    <w:rsid w:val="007A25E7"/>
    <w:pPr>
      <w:keepNext/>
      <w:numPr>
        <w:numId w:val="14"/>
      </w:numPr>
      <w:tabs>
        <w:tab w:val="left" w:pos="180"/>
        <w:tab w:val="left" w:pos="360"/>
        <w:tab w:val="left" w:pos="540"/>
        <w:tab w:val="left" w:pos="720"/>
        <w:tab w:val="left" w:pos="900"/>
        <w:tab w:val="left" w:pos="1080"/>
        <w:tab w:val="left" w:pos="1260"/>
        <w:tab w:val="left" w:pos="1440"/>
      </w:tabs>
      <w:spacing w:before="60" w:after="60" w:line="240" w:lineRule="auto"/>
    </w:pPr>
    <w:rPr>
      <w:rFonts w:ascii="Times New Roman" w:eastAsia="Times New Roman" w:hAnsi="Times New Roman" w:cs="Times New Roman"/>
      <w:sz w:val="20"/>
      <w:szCs w:val="20"/>
    </w:rPr>
  </w:style>
  <w:style w:type="paragraph" w:customStyle="1" w:styleId="StyleSCOInfoTitleRight013">
    <w:name w:val="Style _SCO_Info_Title + Right:  0.13&quot;"/>
    <w:basedOn w:val="SCOInfoTitle"/>
    <w:locked/>
    <w:rsid w:val="007A25E7"/>
    <w:pPr>
      <w:shd w:val="clear" w:color="auto" w:fill="auto"/>
      <w:ind w:right="180"/>
    </w:pPr>
    <w:rPr>
      <w:bCs/>
    </w:rPr>
  </w:style>
  <w:style w:type="character" w:customStyle="1" w:styleId="SCOInfoTitleCharChar">
    <w:name w:val="_SCO_Info_Title Char Char"/>
    <w:basedOn w:val="DefaultParagraphFont"/>
    <w:link w:val="SCOInfoTitle"/>
    <w:rsid w:val="007A25E7"/>
    <w:rPr>
      <w:rFonts w:ascii="Times New Roman" w:eastAsia="Times New Roman" w:hAnsi="Times New Roman" w:cs="Times New Roman"/>
      <w:b/>
      <w:sz w:val="24"/>
      <w:szCs w:val="20"/>
      <w:shd w:val="clear" w:color="auto" w:fill="FFFF99"/>
    </w:rPr>
  </w:style>
  <w:style w:type="paragraph" w:customStyle="1" w:styleId="StyleSCOInfoTitleArialPatternClearTan">
    <w:name w:val="Style _SCO_Info_Title + Arial Pattern: Clear (Tan)"/>
    <w:basedOn w:val="SCOInfoTitle"/>
    <w:link w:val="StyleSCOInfoTitleArialPatternClearTanChar"/>
    <w:autoRedefine/>
    <w:locked/>
    <w:rsid w:val="007A25E7"/>
    <w:rPr>
      <w:rFonts w:ascii="Arial" w:hAnsi="Arial"/>
      <w:bCs/>
      <w:shd w:val="clear" w:color="auto" w:fill="FFCC99"/>
    </w:rPr>
  </w:style>
  <w:style w:type="character" w:customStyle="1" w:styleId="StyleSCOInfoTitleArialPatternClearTanChar">
    <w:name w:val="Style _SCO_Info_Title + Arial Pattern: Clear (Tan) Char"/>
    <w:basedOn w:val="SCOInfoTitleCharChar"/>
    <w:link w:val="StyleSCOInfoTitleArialPatternClearTan"/>
    <w:rsid w:val="007A25E7"/>
    <w:rPr>
      <w:rFonts w:ascii="Arial" w:eastAsia="Times New Roman" w:hAnsi="Arial" w:cs="Times New Roman"/>
      <w:b/>
      <w:bCs/>
      <w:sz w:val="24"/>
      <w:szCs w:val="20"/>
      <w:shd w:val="clear" w:color="auto" w:fill="FFFF99"/>
    </w:rPr>
  </w:style>
  <w:style w:type="paragraph" w:customStyle="1" w:styleId="StyleTitleBoldKPNoShadeRight005">
    <w:name w:val="Style _Title_Bold_KP_NoShade + Right:  0.05&quot;"/>
    <w:basedOn w:val="TitleBoldKPNoShade"/>
    <w:autoRedefine/>
    <w:locked/>
    <w:rsid w:val="007A25E7"/>
    <w:pPr>
      <w:ind w:right="72"/>
    </w:pPr>
    <w:rPr>
      <w:bCs/>
    </w:rPr>
  </w:style>
  <w:style w:type="paragraph" w:customStyle="1" w:styleId="StyleAfter0pt">
    <w:name w:val="Style After:  0 pt"/>
    <w:basedOn w:val="Normal"/>
    <w:next w:val="Normal"/>
    <w:locked/>
    <w:rsid w:val="007A25E7"/>
    <w:pPr>
      <w:spacing w:before="60" w:after="0" w:line="240" w:lineRule="auto"/>
    </w:pPr>
    <w:rPr>
      <w:rFonts w:ascii="Times New Roman" w:eastAsia="Times New Roman" w:hAnsi="Times New Roman" w:cs="Times New Roman"/>
      <w:sz w:val="20"/>
      <w:szCs w:val="20"/>
    </w:rPr>
  </w:style>
  <w:style w:type="character" w:customStyle="1" w:styleId="DesignerVisibleBold">
    <w:name w:val="_Designer Visible Bold"/>
    <w:rsid w:val="007A25E7"/>
    <w:rPr>
      <w:rFonts w:ascii="Arial" w:hAnsi="Arial"/>
      <w:b/>
      <w:color w:val="808080"/>
      <w:sz w:val="20"/>
    </w:rPr>
  </w:style>
  <w:style w:type="character" w:customStyle="1" w:styleId="NormalBoldKPChar">
    <w:name w:val="_Normal_Bold KP Char"/>
    <w:basedOn w:val="NormalKPChar"/>
    <w:link w:val="NormalBoldKP"/>
    <w:rsid w:val="007A25E7"/>
    <w:rPr>
      <w:rFonts w:ascii="Arial" w:eastAsia="Times New Roman" w:hAnsi="Arial" w:cs="Times New Roman"/>
      <w:b/>
      <w:snapToGrid w:val="0"/>
      <w:sz w:val="20"/>
      <w:szCs w:val="20"/>
    </w:rPr>
  </w:style>
  <w:style w:type="paragraph" w:customStyle="1" w:styleId="LeftIndentLevel2">
    <w:name w:val="_Left Indent Level 2"/>
    <w:basedOn w:val="Normal"/>
    <w:autoRedefine/>
    <w:rsid w:val="007A25E7"/>
    <w:pPr>
      <w:spacing w:before="60" w:after="60" w:line="240" w:lineRule="auto"/>
      <w:ind w:left="432"/>
    </w:pPr>
    <w:rPr>
      <w:rFonts w:ascii="Arial" w:eastAsia="Times New Roman" w:hAnsi="Arial" w:cs="Times New Roman"/>
      <w:sz w:val="20"/>
      <w:szCs w:val="20"/>
    </w:rPr>
  </w:style>
  <w:style w:type="character" w:customStyle="1" w:styleId="DesignerVisible">
    <w:name w:val="_Designer Visible"/>
    <w:rsid w:val="007A25E7"/>
    <w:rPr>
      <w:rFonts w:ascii="Arial" w:hAnsi="Arial"/>
      <w:color w:val="auto"/>
      <w:sz w:val="20"/>
    </w:rPr>
  </w:style>
  <w:style w:type="paragraph" w:customStyle="1" w:styleId="LeftJustifyParagraph">
    <w:name w:val="_Left Justify Paragraph"/>
    <w:basedOn w:val="Normal"/>
    <w:autoRedefine/>
    <w:rsid w:val="007A25E7"/>
    <w:pPr>
      <w:tabs>
        <w:tab w:val="left" w:pos="180"/>
        <w:tab w:val="left" w:pos="360"/>
        <w:tab w:val="left" w:pos="540"/>
        <w:tab w:val="left" w:pos="720"/>
        <w:tab w:val="left" w:pos="900"/>
        <w:tab w:val="left" w:pos="1080"/>
        <w:tab w:val="left" w:pos="1260"/>
        <w:tab w:val="left" w:pos="1440"/>
      </w:tabs>
      <w:spacing w:before="60" w:after="60" w:line="240" w:lineRule="auto"/>
      <w:ind w:left="-450"/>
    </w:pPr>
    <w:rPr>
      <w:rFonts w:ascii="Arial" w:eastAsia="Times New Roman" w:hAnsi="Arial" w:cs="Times New Roman"/>
      <w:sz w:val="20"/>
      <w:szCs w:val="20"/>
    </w:rPr>
  </w:style>
  <w:style w:type="paragraph" w:customStyle="1" w:styleId="LeftIndentLevel1">
    <w:name w:val="_Left Indent Level 1"/>
    <w:basedOn w:val="Normal"/>
    <w:autoRedefine/>
    <w:rsid w:val="007A25E7"/>
    <w:pPr>
      <w:spacing w:before="60" w:after="60" w:line="240" w:lineRule="auto"/>
      <w:ind w:left="162"/>
    </w:pPr>
    <w:rPr>
      <w:rFonts w:ascii="Arial" w:eastAsia="Times New Roman" w:hAnsi="Arial" w:cs="Times New Roman"/>
      <w:sz w:val="20"/>
      <w:szCs w:val="20"/>
    </w:rPr>
  </w:style>
  <w:style w:type="paragraph" w:customStyle="1" w:styleId="LeftIndent">
    <w:name w:val="_Left Indent"/>
    <w:basedOn w:val="Normal"/>
    <w:autoRedefine/>
    <w:rsid w:val="007A25E7"/>
    <w:pPr>
      <w:spacing w:before="60" w:after="60" w:line="240" w:lineRule="auto"/>
      <w:ind w:left="162"/>
    </w:pPr>
    <w:rPr>
      <w:rFonts w:ascii="Arial" w:eastAsia="Times New Roman" w:hAnsi="Arial" w:cs="Times New Roman"/>
      <w:sz w:val="20"/>
      <w:szCs w:val="20"/>
    </w:rPr>
  </w:style>
  <w:style w:type="paragraph" w:customStyle="1" w:styleId="Default">
    <w:name w:val="Default"/>
    <w:rsid w:val="007A25E7"/>
    <w:pPr>
      <w:autoSpaceDE w:val="0"/>
      <w:autoSpaceDN w:val="0"/>
      <w:adjustRightInd w:val="0"/>
      <w:spacing w:after="0" w:line="240" w:lineRule="auto"/>
      <w:ind w:left="864" w:hanging="864"/>
    </w:pPr>
    <w:rPr>
      <w:rFonts w:ascii="Arial" w:eastAsia="Times New Roman" w:hAnsi="Arial" w:cs="Arial"/>
      <w:color w:val="000000"/>
      <w:sz w:val="24"/>
      <w:szCs w:val="24"/>
    </w:rPr>
  </w:style>
  <w:style w:type="paragraph" w:styleId="ListParagraph">
    <w:name w:val="List Paragraph"/>
    <w:basedOn w:val="Normal"/>
    <w:uiPriority w:val="34"/>
    <w:qFormat/>
    <w:rsid w:val="007A25E7"/>
    <w:pPr>
      <w:spacing w:after="240" w:line="240" w:lineRule="auto"/>
      <w:ind w:left="720"/>
      <w:contextualSpacing/>
    </w:pPr>
    <w:rPr>
      <w:rFonts w:ascii="Arial" w:eastAsia="Times New Roman" w:hAnsi="Arial" w:cs="Times New Roman"/>
      <w:sz w:val="24"/>
      <w:szCs w:val="20"/>
    </w:rPr>
  </w:style>
  <w:style w:type="paragraph" w:customStyle="1" w:styleId="Style">
    <w:name w:val="Style"/>
    <w:rsid w:val="007A25E7"/>
    <w:pPr>
      <w:widowControl w:val="0"/>
      <w:autoSpaceDE w:val="0"/>
      <w:autoSpaceDN w:val="0"/>
      <w:adjustRightInd w:val="0"/>
      <w:spacing w:after="0" w:line="240" w:lineRule="auto"/>
      <w:ind w:left="864" w:hanging="864"/>
    </w:pPr>
    <w:rPr>
      <w:rFonts w:ascii="Arial" w:eastAsia="Times New Roman" w:hAnsi="Arial" w:cs="Arial"/>
      <w:sz w:val="24"/>
      <w:szCs w:val="24"/>
    </w:rPr>
  </w:style>
  <w:style w:type="paragraph" w:styleId="TOCHeading">
    <w:name w:val="TOC Heading"/>
    <w:basedOn w:val="Heading1"/>
    <w:next w:val="Normal"/>
    <w:uiPriority w:val="39"/>
    <w:unhideWhenUsed/>
    <w:qFormat/>
    <w:rsid w:val="007A25E7"/>
    <w:pPr>
      <w:keepLines/>
      <w:numPr>
        <w:numId w:val="0"/>
      </w:numPr>
      <w:spacing w:before="480" w:after="0" w:line="276" w:lineRule="auto"/>
      <w:outlineLvl w:val="9"/>
    </w:pPr>
    <w:rPr>
      <w:rFonts w:asciiTheme="majorHAnsi" w:eastAsiaTheme="majorEastAsia" w:hAnsiTheme="majorHAnsi" w:cstheme="majorBidi"/>
      <w:bCs/>
      <w:color w:val="365F91" w:themeColor="accent1" w:themeShade="BF"/>
      <w:szCs w:val="28"/>
    </w:rPr>
  </w:style>
  <w:style w:type="character" w:customStyle="1" w:styleId="expandcollapsetext1">
    <w:name w:val="expandcollapsetext1"/>
    <w:basedOn w:val="DefaultParagraphFont"/>
    <w:rsid w:val="007A25E7"/>
    <w:rPr>
      <w:rFonts w:ascii="Verdana" w:hAnsi="Verdana" w:hint="default"/>
      <w:sz w:val="16"/>
      <w:szCs w:val="16"/>
    </w:rPr>
  </w:style>
  <w:style w:type="character" w:customStyle="1" w:styleId="sectiontablecellheading1">
    <w:name w:val="sectiontablecellheading1"/>
    <w:basedOn w:val="DefaultParagraphFont"/>
    <w:rsid w:val="007A25E7"/>
    <w:rPr>
      <w:rFonts w:ascii="Arial" w:hAnsi="Arial" w:cs="Arial" w:hint="default"/>
      <w:b w:val="0"/>
      <w:bCs w:val="0"/>
      <w:sz w:val="16"/>
      <w:szCs w:val="16"/>
    </w:rPr>
  </w:style>
  <w:style w:type="character" w:customStyle="1" w:styleId="backtotoplink1">
    <w:name w:val="backtotoplink1"/>
    <w:basedOn w:val="DefaultParagraphFont"/>
    <w:rsid w:val="007A25E7"/>
    <w:rPr>
      <w:rFonts w:ascii="Verdana" w:hAnsi="Verdana" w:hint="default"/>
      <w:b w:val="0"/>
      <w:bCs w:val="0"/>
      <w:strike w:val="0"/>
      <w:dstrike w:val="0"/>
      <w:sz w:val="16"/>
      <w:szCs w:val="16"/>
      <w:u w:val="none"/>
      <w:effect w:val="none"/>
    </w:rPr>
  </w:style>
  <w:style w:type="character" w:styleId="PlaceholderText">
    <w:name w:val="Placeholder Text"/>
    <w:basedOn w:val="DefaultParagraphFont"/>
    <w:uiPriority w:val="99"/>
    <w:semiHidden/>
    <w:rsid w:val="007A25E7"/>
    <w:rPr>
      <w:color w:val="808080"/>
    </w:rPr>
  </w:style>
  <w:style w:type="paragraph" w:customStyle="1" w:styleId="Code">
    <w:name w:val="Code"/>
    <w:basedOn w:val="Normal"/>
    <w:rsid w:val="007A25E7"/>
    <w:pPr>
      <w:spacing w:after="0" w:line="240" w:lineRule="auto"/>
      <w:ind w:left="432" w:right="432"/>
    </w:pPr>
    <w:rPr>
      <w:rFonts w:ascii="Courier New" w:eastAsia="Times New Roman" w:hAnsi="Courier New" w:cs="Times New Roman"/>
      <w:sz w:val="20"/>
      <w:szCs w:val="24"/>
    </w:rPr>
  </w:style>
  <w:style w:type="paragraph" w:customStyle="1" w:styleId="Body">
    <w:name w:val="Body"/>
    <w:rsid w:val="007A25E7"/>
    <w:pPr>
      <w:widowControl w:val="0"/>
      <w:spacing w:before="60" w:after="100" w:line="200" w:lineRule="atLeast"/>
      <w:ind w:left="935"/>
      <w:jc w:val="both"/>
    </w:pPr>
    <w:rPr>
      <w:rFonts w:ascii="Times New Roman" w:eastAsia="Times New Roman" w:hAnsi="Times New Roman" w:cs="Times New Roman"/>
      <w:color w:val="000000"/>
      <w:sz w:val="20"/>
      <w:szCs w:val="20"/>
    </w:rPr>
  </w:style>
  <w:style w:type="paragraph" w:customStyle="1" w:styleId="Point">
    <w:name w:val="Point"/>
    <w:rsid w:val="007A25E7"/>
    <w:pPr>
      <w:widowControl w:val="0"/>
      <w:tabs>
        <w:tab w:val="left" w:pos="1511"/>
      </w:tabs>
      <w:spacing w:before="160" w:after="160" w:line="200" w:lineRule="atLeast"/>
      <w:ind w:left="1511" w:hanging="288"/>
      <w:jc w:val="both"/>
    </w:pPr>
    <w:rPr>
      <w:rFonts w:ascii="Times New Roman" w:eastAsia="Times New Roman" w:hAnsi="Times New Roman" w:cs="Times New Roman"/>
      <w:color w:val="000000"/>
      <w:sz w:val="20"/>
      <w:szCs w:val="20"/>
    </w:rPr>
  </w:style>
  <w:style w:type="paragraph" w:customStyle="1" w:styleId="STDTitle">
    <w:name w:val="STD Title"/>
    <w:rsid w:val="007A25E7"/>
    <w:pPr>
      <w:widowControl w:val="0"/>
      <w:spacing w:before="240" w:after="120" w:line="280" w:lineRule="atLeast"/>
      <w:ind w:left="935"/>
      <w:jc w:val="both"/>
    </w:pPr>
    <w:rPr>
      <w:rFonts w:ascii="Times New Roman" w:eastAsia="Times New Roman" w:hAnsi="Times New Roman" w:cs="Times New Roman"/>
      <w:b/>
      <w:color w:val="000000"/>
      <w:sz w:val="24"/>
      <w:szCs w:val="20"/>
    </w:rPr>
  </w:style>
  <w:style w:type="paragraph" w:customStyle="1" w:styleId="SourceExample">
    <w:name w:val="SourceExample"/>
    <w:rsid w:val="007A25E7"/>
    <w:pPr>
      <w:widowControl w:val="0"/>
      <w:spacing w:after="0" w:line="160" w:lineRule="atLeast"/>
      <w:ind w:left="1440"/>
    </w:pPr>
    <w:rPr>
      <w:rFonts w:ascii="Courier" w:eastAsia="Times New Roman" w:hAnsi="Courier" w:cs="Times New Roman"/>
      <w:color w:val="000000"/>
      <w:sz w:val="16"/>
      <w:szCs w:val="20"/>
    </w:rPr>
  </w:style>
  <w:style w:type="paragraph" w:customStyle="1" w:styleId="RECTitle">
    <w:name w:val="REC Title"/>
    <w:rsid w:val="007A25E7"/>
    <w:pPr>
      <w:widowControl w:val="0"/>
      <w:spacing w:before="240" w:after="120" w:line="280" w:lineRule="atLeast"/>
      <w:ind w:left="935"/>
    </w:pPr>
    <w:rPr>
      <w:rFonts w:ascii="Times New Roman" w:eastAsia="Times New Roman" w:hAnsi="Times New Roman" w:cs="Times New Roman"/>
      <w:b/>
      <w:color w:val="000000"/>
      <w:sz w:val="24"/>
      <w:szCs w:val="20"/>
    </w:rPr>
  </w:style>
  <w:style w:type="paragraph" w:customStyle="1" w:styleId="AppendixHeading3">
    <w:name w:val="Appendix Heading 3"/>
    <w:rsid w:val="007A25E7"/>
    <w:pPr>
      <w:keepNext/>
      <w:widowControl w:val="0"/>
      <w:tabs>
        <w:tab w:val="left" w:pos="935"/>
      </w:tabs>
      <w:spacing w:before="240" w:after="60" w:line="280" w:lineRule="atLeast"/>
      <w:ind w:left="1224" w:hanging="1225"/>
    </w:pPr>
    <w:rPr>
      <w:rFonts w:ascii="Arial" w:eastAsia="Times New Roman" w:hAnsi="Arial" w:cs="Times New Roman"/>
      <w:b/>
      <w:color w:val="000000"/>
      <w:sz w:val="24"/>
      <w:szCs w:val="20"/>
    </w:rPr>
  </w:style>
  <w:style w:type="paragraph" w:customStyle="1" w:styleId="SourceListing">
    <w:name w:val="SourceListing"/>
    <w:rsid w:val="007A25E7"/>
    <w:pPr>
      <w:widowControl w:val="0"/>
      <w:spacing w:after="0" w:line="160" w:lineRule="atLeast"/>
      <w:ind w:left="935"/>
    </w:pPr>
    <w:rPr>
      <w:rFonts w:ascii="Courier" w:eastAsia="Times New Roman" w:hAnsi="Courier" w:cs="Times New Roman"/>
      <w:color w:val="000000"/>
      <w:sz w:val="16"/>
      <w:szCs w:val="20"/>
    </w:rPr>
  </w:style>
  <w:style w:type="paragraph" w:customStyle="1" w:styleId="StyleLeft05">
    <w:name w:val="Style Left:  0.5&quot;"/>
    <w:basedOn w:val="Default"/>
    <w:next w:val="Default"/>
    <w:uiPriority w:val="99"/>
    <w:rsid w:val="007A25E7"/>
    <w:pPr>
      <w:ind w:left="0" w:firstLine="0"/>
    </w:pPr>
    <w:rPr>
      <w:rFonts w:ascii="OHFAPG+TimesNewRoman,Italic" w:eastAsiaTheme="minorHAnsi" w:hAnsi="OHFAPG+TimesNewRoman,Italic" w:cstheme="minorBidi"/>
      <w:color w:val="auto"/>
    </w:rPr>
  </w:style>
  <w:style w:type="paragraph" w:customStyle="1" w:styleId="StyleCodeParagraphBold">
    <w:name w:val="Style Code Paragraph + Bold"/>
    <w:basedOn w:val="Default"/>
    <w:next w:val="Default"/>
    <w:uiPriority w:val="99"/>
    <w:rsid w:val="007A25E7"/>
    <w:pPr>
      <w:ind w:left="0" w:firstLine="0"/>
    </w:pPr>
    <w:rPr>
      <w:rFonts w:ascii="OHFAPG+TimesNewRoman,Italic" w:eastAsiaTheme="minorHAnsi" w:hAnsi="OHFAPG+TimesNewRoman,Italic" w:cstheme="minorBidi"/>
      <w:color w:val="auto"/>
    </w:rPr>
  </w:style>
  <w:style w:type="paragraph" w:customStyle="1" w:styleId="CodeParagraph">
    <w:name w:val="Code Paragraph"/>
    <w:basedOn w:val="Default"/>
    <w:next w:val="Default"/>
    <w:uiPriority w:val="99"/>
    <w:rsid w:val="007A25E7"/>
    <w:pPr>
      <w:ind w:left="0" w:firstLine="0"/>
    </w:pPr>
    <w:rPr>
      <w:rFonts w:ascii="OHFAPG+TimesNewRoman,Italic" w:eastAsiaTheme="minorHAnsi" w:hAnsi="OHFAPG+TimesNewRoman,Italic" w:cstheme="minorBidi"/>
      <w:color w:val="auto"/>
    </w:rPr>
  </w:style>
  <w:style w:type="paragraph" w:styleId="PlainText">
    <w:name w:val="Plain Text"/>
    <w:basedOn w:val="Default"/>
    <w:next w:val="Default"/>
    <w:link w:val="PlainTextChar"/>
    <w:uiPriority w:val="99"/>
    <w:rsid w:val="007A25E7"/>
    <w:pPr>
      <w:ind w:left="0" w:firstLine="0"/>
    </w:pPr>
    <w:rPr>
      <w:rFonts w:ascii="OHFAPG+TimesNewRoman,Italic" w:eastAsiaTheme="minorHAnsi" w:hAnsi="OHFAPG+TimesNewRoman,Italic" w:cstheme="minorBidi"/>
      <w:color w:val="auto"/>
    </w:rPr>
  </w:style>
  <w:style w:type="character" w:customStyle="1" w:styleId="PlainTextChar">
    <w:name w:val="Plain Text Char"/>
    <w:basedOn w:val="DefaultParagraphFont"/>
    <w:link w:val="PlainText"/>
    <w:uiPriority w:val="99"/>
    <w:rsid w:val="007A25E7"/>
    <w:rPr>
      <w:rFonts w:ascii="OHFAPG+TimesNewRoman,Italic" w:hAnsi="OHFAPG+TimesNewRoman,Italic"/>
      <w:sz w:val="24"/>
      <w:szCs w:val="24"/>
    </w:rPr>
  </w:style>
  <w:style w:type="paragraph" w:customStyle="1" w:styleId="SourceCode-Bad">
    <w:name w:val="$Source Code - Bad"/>
    <w:basedOn w:val="SourceCode"/>
    <w:link w:val="SourceCode-BadChar"/>
    <w:qFormat/>
    <w:rsid w:val="007A25E7"/>
    <w:rPr>
      <w:color w:val="FF0000"/>
    </w:rPr>
  </w:style>
  <w:style w:type="paragraph" w:customStyle="1" w:styleId="SourceCode-Good">
    <w:name w:val="$Source Code - Good"/>
    <w:basedOn w:val="Normal"/>
    <w:link w:val="SourceCode-GoodChar"/>
    <w:qFormat/>
    <w:rsid w:val="007A25E7"/>
    <w:pPr>
      <w:spacing w:after="0" w:line="240" w:lineRule="auto"/>
      <w:ind w:left="720"/>
    </w:pPr>
    <w:rPr>
      <w:rFonts w:ascii="Courier New" w:eastAsia="Times New Roman" w:hAnsi="Courier New" w:cs="Courier New"/>
      <w:color w:val="008000"/>
      <w:sz w:val="18"/>
      <w:szCs w:val="18"/>
    </w:rPr>
  </w:style>
  <w:style w:type="paragraph" w:customStyle="1" w:styleId="SourceCode">
    <w:name w:val="$Source Code"/>
    <w:basedOn w:val="SourceCode-Good"/>
    <w:link w:val="SourceCodeChar"/>
    <w:qFormat/>
    <w:rsid w:val="007A25E7"/>
    <w:rPr>
      <w:color w:val="0000FF"/>
    </w:rPr>
  </w:style>
  <w:style w:type="character" w:customStyle="1" w:styleId="SourceCode-GoodChar">
    <w:name w:val="$Source Code - Good Char"/>
    <w:link w:val="SourceCode-Good"/>
    <w:locked/>
    <w:rsid w:val="007A25E7"/>
    <w:rPr>
      <w:rFonts w:ascii="Courier New" w:eastAsia="Times New Roman" w:hAnsi="Courier New" w:cs="Courier New"/>
      <w:color w:val="008000"/>
      <w:sz w:val="18"/>
      <w:szCs w:val="18"/>
    </w:rPr>
  </w:style>
  <w:style w:type="character" w:customStyle="1" w:styleId="SourceCodeChar">
    <w:name w:val="$Source Code Char"/>
    <w:link w:val="SourceCode"/>
    <w:locked/>
    <w:rsid w:val="007A25E7"/>
    <w:rPr>
      <w:rFonts w:ascii="Courier New" w:eastAsia="Times New Roman" w:hAnsi="Courier New" w:cs="Courier New"/>
      <w:color w:val="0000FF"/>
      <w:sz w:val="18"/>
      <w:szCs w:val="18"/>
    </w:rPr>
  </w:style>
  <w:style w:type="character" w:customStyle="1" w:styleId="SourceCode-BadChar">
    <w:name w:val="$Source Code - Bad Char"/>
    <w:link w:val="SourceCode-Bad"/>
    <w:locked/>
    <w:rsid w:val="007A25E7"/>
    <w:rPr>
      <w:rFonts w:ascii="Courier New" w:eastAsia="Times New Roman" w:hAnsi="Courier New" w:cs="Courier New"/>
      <w:color w:val="FF0000"/>
      <w:sz w:val="18"/>
      <w:szCs w:val="18"/>
    </w:rPr>
  </w:style>
  <w:style w:type="paragraph" w:customStyle="1" w:styleId="code0">
    <w:name w:val="code"/>
    <w:basedOn w:val="Normal"/>
    <w:rsid w:val="007A25E7"/>
    <w:pPr>
      <w:spacing w:after="0" w:line="240" w:lineRule="auto"/>
    </w:pPr>
    <w:rPr>
      <w:rFonts w:ascii="Courier New" w:eastAsia="Times New Roman" w:hAnsi="Courier New" w:cs="Courier New"/>
      <w:sz w:val="16"/>
      <w:szCs w:val="16"/>
    </w:rPr>
  </w:style>
  <w:style w:type="table" w:styleId="GridTable1Light-Accent1">
    <w:name w:val="Grid Table 1 Light Accent 1"/>
    <w:basedOn w:val="TableNormal"/>
    <w:uiPriority w:val="46"/>
    <w:rsid w:val="00541817"/>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541817"/>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Spacing">
    <w:name w:val="No Spacing"/>
    <w:link w:val="NoSpacingChar"/>
    <w:uiPriority w:val="1"/>
    <w:qFormat/>
    <w:rsid w:val="003F4783"/>
    <w:pPr>
      <w:spacing w:after="0" w:line="240" w:lineRule="auto"/>
    </w:pPr>
    <w:rPr>
      <w:rFonts w:eastAsiaTheme="minorEastAsia"/>
    </w:rPr>
  </w:style>
  <w:style w:type="character" w:customStyle="1" w:styleId="NoSpacingChar">
    <w:name w:val="No Spacing Char"/>
    <w:basedOn w:val="DefaultParagraphFont"/>
    <w:link w:val="NoSpacing"/>
    <w:uiPriority w:val="1"/>
    <w:rsid w:val="003F4783"/>
    <w:rPr>
      <w:rFonts w:eastAsiaTheme="minorEastAsia"/>
    </w:rPr>
  </w:style>
  <w:style w:type="table" w:styleId="ListTable4-Accent1">
    <w:name w:val="List Table 4 Accent 1"/>
    <w:basedOn w:val="TableNormal"/>
    <w:uiPriority w:val="49"/>
    <w:rsid w:val="00FE71A5"/>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Classic1"/>
    <w:uiPriority w:val="50"/>
    <w:rsid w:val="00FE71A5"/>
    <w:pPr>
      <w:spacing w:after="0" w:line="240" w:lineRule="auto"/>
    </w:pPr>
    <w:rPr>
      <w:color w:val="FFFFFF" w:themeColor="background1"/>
      <w:sz w:val="20"/>
      <w:szCs w:val="20"/>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i/>
        <w:iCs/>
      </w:rPr>
      <w:tblPr/>
      <w:tcPr>
        <w:tcBorders>
          <w:bottom w:val="single" w:sz="18" w:space="0" w:color="FFFFFF" w:themeColor="background1"/>
          <w:tl2br w:val="none" w:sz="0" w:space="0" w:color="auto"/>
          <w:tr2bl w:val="none" w:sz="0" w:space="0" w:color="auto"/>
        </w:tcBorders>
      </w:tcPr>
    </w:tblStylePr>
    <w:tblStylePr w:type="lastRow">
      <w:rPr>
        <w:b/>
        <w:bCs/>
        <w:color w:val="auto"/>
      </w:rPr>
      <w:tblPr/>
      <w:tcPr>
        <w:tcBorders>
          <w:top w:val="single" w:sz="4" w:space="0" w:color="FFFFFF" w:themeColor="background1"/>
          <w:tl2br w:val="none" w:sz="0" w:space="0" w:color="auto"/>
          <w:tr2bl w:val="none" w:sz="0" w:space="0" w:color="auto"/>
        </w:tcBorders>
      </w:tcPr>
    </w:tblStylePr>
    <w:tblStylePr w:type="firstCol">
      <w:rPr>
        <w:b/>
        <w:bCs/>
      </w:rPr>
      <w:tblPr/>
      <w:tcPr>
        <w:tcBorders>
          <w:right w:val="single" w:sz="4" w:space="0" w:color="FFFFFF" w:themeColor="background1"/>
          <w:tl2br w:val="none" w:sz="0" w:space="0" w:color="auto"/>
          <w:tr2bl w:val="none" w:sz="0" w:space="0" w:color="auto"/>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rPr>
        <w:b/>
        <w:bCs/>
        <w:i w:val="0"/>
        <w:iCs w:val="0"/>
      </w:rPr>
      <w:tblPr/>
      <w:tcPr>
        <w:tcBorders>
          <w:left w:val="nil"/>
          <w:tl2br w:val="none" w:sz="0" w:space="0" w:color="auto"/>
          <w:tr2bl w:val="none" w:sz="0" w:space="0" w:color="auto"/>
        </w:tcBorders>
      </w:tcPr>
    </w:tblStylePr>
    <w:tblStylePr w:type="nwCell">
      <w:tblPr/>
      <w:tcPr>
        <w:tcBorders>
          <w:right w:val="nil"/>
        </w:tcBorders>
      </w:tcPr>
    </w:tblStylePr>
    <w:tblStylePr w:type="seCell">
      <w:tblPr/>
      <w:tcPr>
        <w:tcBorders>
          <w:top w:val="nil"/>
          <w:left w:val="nil"/>
        </w:tcBorders>
      </w:tcPr>
    </w:tblStylePr>
    <w:tblStylePr w:type="swCell">
      <w:rPr>
        <w:b/>
        <w:bCs/>
      </w:rPr>
      <w:tblPr/>
      <w:tcPr>
        <w:tcBorders>
          <w:top w:val="nil"/>
          <w:right w:val="nil"/>
          <w:tl2br w:val="none" w:sz="0" w:space="0" w:color="auto"/>
          <w:tr2bl w:val="none" w:sz="0" w:space="0" w:color="auto"/>
        </w:tcBorders>
      </w:tcPr>
    </w:tblStylePr>
  </w:style>
  <w:style w:type="table" w:styleId="ListTable6Colorful-Accent1">
    <w:name w:val="List Table 6 Colorful Accent 1"/>
    <w:basedOn w:val="TableGrid"/>
    <w:uiPriority w:val="51"/>
    <w:rsid w:val="00FE71A5"/>
    <w:rPr>
      <w:color w:val="365F91" w:themeColor="accent1" w:themeShade="BF"/>
    </w:rPr>
    <w:tblPr>
      <w:tblStyleRowBandSize w:val="1"/>
      <w:tblStyleColBandSize w:val="1"/>
      <w:tblBorders>
        <w:top w:val="single" w:sz="4" w:space="0" w:color="4F81BD" w:themeColor="accent1"/>
        <w:left w:val="none" w:sz="0" w:space="0" w:color="auto"/>
        <w:bottom w:val="single" w:sz="4" w:space="0" w:color="4F81BD" w:themeColor="accent1"/>
        <w:right w:val="none" w:sz="0" w:space="0" w:color="auto"/>
        <w:insideH w:val="none" w:sz="0" w:space="0" w:color="auto"/>
        <w:insideV w:val="none" w:sz="0" w:space="0" w:color="auto"/>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Classic1">
    <w:name w:val="Table Classic 1"/>
    <w:basedOn w:val="TableNormal"/>
    <w:uiPriority w:val="99"/>
    <w:semiHidden/>
    <w:unhideWhenUsed/>
    <w:rsid w:val="00FE71A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dTable5Dark-Accent5">
    <w:name w:val="Grid Table 5 Dark Accent 5"/>
    <w:basedOn w:val="TableNormal"/>
    <w:uiPriority w:val="50"/>
    <w:rsid w:val="00FE71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5">
    <w:name w:val="Grid Table 4 Accent 5"/>
    <w:basedOn w:val="TableNormal"/>
    <w:uiPriority w:val="49"/>
    <w:rsid w:val="00FE71A5"/>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Revision">
    <w:name w:val="Revision"/>
    <w:hidden/>
    <w:uiPriority w:val="99"/>
    <w:semiHidden/>
    <w:rsid w:val="00D747D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9392501">
      <w:bodyDiv w:val="1"/>
      <w:marLeft w:val="0"/>
      <w:marRight w:val="0"/>
      <w:marTop w:val="0"/>
      <w:marBottom w:val="0"/>
      <w:divBdr>
        <w:top w:val="none" w:sz="0" w:space="0" w:color="auto"/>
        <w:left w:val="none" w:sz="0" w:space="0" w:color="auto"/>
        <w:bottom w:val="none" w:sz="0" w:space="0" w:color="auto"/>
        <w:right w:val="none" w:sz="0" w:space="0" w:color="auto"/>
      </w:divBdr>
    </w:div>
    <w:div w:id="1774475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oleObject" Target="embeddings/oleObject12.bin"/><Relationship Id="rId21" Type="http://schemas.openxmlformats.org/officeDocument/2006/relationships/oleObject" Target="embeddings/oleObject3.bin"/><Relationship Id="rId34" Type="http://schemas.openxmlformats.org/officeDocument/2006/relationships/image" Target="media/image11.emf"/><Relationship Id="rId42" Type="http://schemas.openxmlformats.org/officeDocument/2006/relationships/image" Target="media/image15.emf"/><Relationship Id="rId47" Type="http://schemas.openxmlformats.org/officeDocument/2006/relationships/image" Target="media/image18.png"/><Relationship Id="rId50" Type="http://schemas.openxmlformats.org/officeDocument/2006/relationships/image" Target="media/image20.emf"/><Relationship Id="rId55" Type="http://schemas.openxmlformats.org/officeDocument/2006/relationships/oleObject" Target="embeddings/oleObject18.bin"/><Relationship Id="rId63" Type="http://schemas.openxmlformats.org/officeDocument/2006/relationships/oleObject" Target="embeddings/oleObject22.bin"/><Relationship Id="rId68" Type="http://schemas.openxmlformats.org/officeDocument/2006/relationships/header" Target="header2.xml"/><Relationship Id="rId7" Type="http://schemas.openxmlformats.org/officeDocument/2006/relationships/customXml" Target="../customXml/item7.xml"/><Relationship Id="rId71"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oleObject" Target="embeddings/oleObject11.bin"/><Relationship Id="rId40" Type="http://schemas.openxmlformats.org/officeDocument/2006/relationships/image" Target="media/image14.emf"/><Relationship Id="rId45" Type="http://schemas.openxmlformats.org/officeDocument/2006/relationships/oleObject" Target="embeddings/oleObject15.bin"/><Relationship Id="rId53" Type="http://schemas.openxmlformats.org/officeDocument/2006/relationships/package" Target="embeddings/Microsoft_Word_Document.docx"/><Relationship Id="rId58" Type="http://schemas.openxmlformats.org/officeDocument/2006/relationships/image" Target="media/image24.emf"/><Relationship Id="rId66"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docs.microsoft.com/en-us/dotnet/csharp/programming-guide/inside-a-program/coding-conventions" TargetMode="External"/><Relationship Id="rId23" Type="http://schemas.openxmlformats.org/officeDocument/2006/relationships/oleObject" Target="embeddings/oleObject4.bin"/><Relationship Id="rId28" Type="http://schemas.openxmlformats.org/officeDocument/2006/relationships/image" Target="media/image8.emf"/><Relationship Id="rId36" Type="http://schemas.openxmlformats.org/officeDocument/2006/relationships/image" Target="media/image12.emf"/><Relationship Id="rId49" Type="http://schemas.openxmlformats.org/officeDocument/2006/relationships/oleObject" Target="embeddings/oleObject16.bin"/><Relationship Id="rId57" Type="http://schemas.openxmlformats.org/officeDocument/2006/relationships/oleObject" Target="embeddings/oleObject19.bin"/><Relationship Id="rId61" Type="http://schemas.openxmlformats.org/officeDocument/2006/relationships/oleObject" Target="embeddings/oleObject21.bin"/><Relationship Id="rId10" Type="http://schemas.openxmlformats.org/officeDocument/2006/relationships/settings" Target="settings.xm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image" Target="media/image16.emf"/><Relationship Id="rId52" Type="http://schemas.openxmlformats.org/officeDocument/2006/relationships/image" Target="media/image21.emf"/><Relationship Id="rId60" Type="http://schemas.openxmlformats.org/officeDocument/2006/relationships/image" Target="media/image25.emf"/><Relationship Id="rId65" Type="http://schemas.openxmlformats.org/officeDocument/2006/relationships/oleObject" Target="embeddings/oleObject2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5.emf"/><Relationship Id="rId27" Type="http://schemas.openxmlformats.org/officeDocument/2006/relationships/oleObject" Target="embeddings/oleObject6.bin"/><Relationship Id="rId30" Type="http://schemas.openxmlformats.org/officeDocument/2006/relationships/image" Target="media/image9.e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19.emf"/><Relationship Id="rId56" Type="http://schemas.openxmlformats.org/officeDocument/2006/relationships/image" Target="media/image23.emf"/><Relationship Id="rId64" Type="http://schemas.openxmlformats.org/officeDocument/2006/relationships/image" Target="media/image27.emf"/><Relationship Id="rId69" Type="http://schemas.openxmlformats.org/officeDocument/2006/relationships/footer" Target="footer2.xml"/><Relationship Id="rId8" Type="http://schemas.openxmlformats.org/officeDocument/2006/relationships/numbering" Target="numbering.xml"/><Relationship Id="rId51" Type="http://schemas.openxmlformats.org/officeDocument/2006/relationships/oleObject" Target="embeddings/oleObject17.bin"/><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3.emf"/><Relationship Id="rId46" Type="http://schemas.openxmlformats.org/officeDocument/2006/relationships/image" Target="media/image17.png"/><Relationship Id="rId59" Type="http://schemas.openxmlformats.org/officeDocument/2006/relationships/oleObject" Target="embeddings/oleObject20.bin"/><Relationship Id="rId67" Type="http://schemas.openxmlformats.org/officeDocument/2006/relationships/footer" Target="footer1.xml"/><Relationship Id="rId20" Type="http://schemas.openxmlformats.org/officeDocument/2006/relationships/image" Target="media/image4.emf"/><Relationship Id="rId41" Type="http://schemas.openxmlformats.org/officeDocument/2006/relationships/oleObject" Target="embeddings/oleObject13.bin"/><Relationship Id="rId54" Type="http://schemas.openxmlformats.org/officeDocument/2006/relationships/image" Target="media/image22.emf"/><Relationship Id="rId62" Type="http://schemas.openxmlformats.org/officeDocument/2006/relationships/image" Target="media/image26.emf"/><Relationship Id="rId7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2015-01-26T00:00:00</PublishDate>
  <Abstract/>
  <CompanyAddress>Tucson, Arizona</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WrappedLabelHistory xmlns:xsi="http://www.w3.org/2001/XMLSchema-instance" xmlns:xsd="http://www.w3.org/2001/XMLSchema" xmlns="http://www.boldonjames.com/2016/02/Classifier/internal/wrappedLabelHistory">
  <Value>PD94bWwgdmVyc2lvbj0iMS4wIiBlbmNvZGluZz0idXMtYXNjaWkiPz48bGFiZWxIaXN0b3J5IHhtbG5zOnhzaT0iaHR0cDovL3d3dy53My5vcmcvMjAwMS9YTUxTY2hlbWEtaW5zdGFuY2UiIHhtbG5zOnhzZD0iaHR0cDovL3d3dy53My5vcmcvMjAwMS9YTUxTY2hlbWEiIHhtbG5zPSJodHRwOi8vd3d3LmJvbGRvbmphbWVzLmNvbS8yMDE2LzAyL0NsYXNzaWZpZXIvaW50ZXJuYWwvbGFiZWxIaXN0b3J5Ij48aXRlbT48c2lzbCBzaXNsVmVyc2lvbj0iMCIgcG9saWN5PSJjZGU1M2FjMS1iZjVmLTRhYWUtOWNmMS0wNzUwOWUyM2E0YjAiIG9yaWdpbj0iZGVmYXVsdFZhbHVlIiAvPjxVc2VyTmFtZT5VU1wxMTAyNzQzPC9Vc2VyTmFtZT48RGF0ZVRpbWU+OC8xMy8yMDE5IDY6NDk6MzMgUE08L0RhdGVUaW1lPjxMYWJlbFN0cmluZz5UaGlzIGFydGlmYWN0IGhhcyBubyBjbGFzc2lmaWNhdGlvbi48L0xhYmVsU3RyaW5nPjwvaXRlbT48aXRlbT48c2lzbCBzaXNsVmVyc2lvbj0iMCIgcG9saWN5PSJjZGU1M2FjMS1iZjVmLTRhYWUtOWNmMS0wNzUwOWUyM2E0YjAiIG9yaWdpbj0idXNlclNlbGVjdGVkIj48ZWxlbWVudCB1aWQ9ImRlY2VjYmQ2LWRhM2ItNDZmZS04ZjAwLWY5ZDlkZWVhMmVlMSIgdmFsdWU9IiIgeG1sbnM9Imh0dHA6Ly93d3cuYm9sZG9uamFtZXMuY29tLzIwMDgvMDEvc2llL2ludGVybmFsL2xhYmVsIiAvPjxlbGVtZW50IHVpZD0iYmJhOTRjNjUtYWMzZC00ZjM0LWIyZTEtOGRlMTFlZjZmMDFjIiB2YWx1ZT0iIiB4bWxucz0iaHR0cDovL3d3dy5ib2xkb25qYW1lcy5jb20vMjAwOC8wMS9zaWUvaW50ZXJuYWwvbGFiZWwiIC8+PGVsZW1lbnQgdWlkPSJhMDZkYTRkYS1hMjYzLTQxMzYtYjRmZC1mMjhhMTdkMzAxODgiIHZhbHVlPSIiIHhtbG5zPSJodHRwOi8vd3d3LmJvbGRvbmphbWVzLmNvbS8yMDA4LzAxL3NpZS9pbnRlcm5hbC9sYWJlbCIgLz48ZWxlbWVudCB1aWQ9ImJjMmI3YzAxLTZkYjEtNGU3ZC04OGQxLWZjNjE2NzRmODZmZCIgdmFsdWU9IiIgeG1sbnM9Imh0dHA6Ly93d3cuYm9sZG9uamFtZXMuY29tLzIwMDgvMDEvc2llL2ludGVybmFsL2xhYmVsIiAvPjxlbGVtZW50IHVpZD0iOTJlOTkzYTMtYWYzMi00YWZiLWFhMTktM2E0OWNkYjgyYzdhIiB2YWx1ZT0iIiB4bWxucz0iaHR0cDovL3d3dy5ib2xkb25qYW1lcy5jb20vMjAwOC8wMS9zaWUvaW50ZXJuYWwvbGFiZWwiIC8+PC9zaXNsPjxVc2VyTmFtZT5BRFhVXEUyMTExNzYzNzwvVXNlck5hbWU+PERhdGVUaW1lPjcvMjYvMjAyNSAxOjMxOjAzIFBNPC9EYXRlVGltZT48TGFiZWxTdHJpbmc+RXhwb3J0IENvbnRyb2wgQ291bnRyeTogVVMgIHwgVW5yZXN0cmljdGVkIENvbnRlbnQgfCBVc2UgUHJlZXhpc3RpbmcgTWFya2luZyAobm90IGFwcGxpZWQgYnkgdGhpcyB0b29sKSB8IE90aGVyIEluZm9ybWF0aW9uIChOb3QgUmVxdWlyaW5nIGFuIEV4cG9ydCBDb250cm9sIE1hcmtpbmcpIHwgTm8gdmlzdWFsIG1hcmtpbmcgYXBwbGllZCBieSB0aGUgdG9vbDwvTGFiZWxTdHJpbmc+PC9pdGVtPjwvbGFiZWxIaXN0b3J5Pg==</Value>
</WrappedLabelHistory>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2177FBBC97012D4B8CA279D2A4C0DBBC" ma:contentTypeVersion="6" ma:contentTypeDescription="Create a new document." ma:contentTypeScope="" ma:versionID="6e389c83b5f9b739be308257af8db49d">
  <xsd:schema xmlns:xsd="http://www.w3.org/2001/XMLSchema" xmlns:xs="http://www.w3.org/2001/XMLSchema" xmlns:p="http://schemas.microsoft.com/office/2006/metadata/properties" xmlns:ns1="http://schemas.microsoft.com/sharepoint/v3" xmlns:ns2="1ce6f9d6-ed66-4bcc-a88b-d8824430dc2a" targetNamespace="http://schemas.microsoft.com/office/2006/metadata/properties" ma:root="true" ma:fieldsID="f802144e88376177e28347b2f078af8d" ns1:_="" ns2:_="">
    <xsd:import namespace="http://schemas.microsoft.com/sharepoint/v3"/>
    <xsd:import namespace="1ce6f9d6-ed66-4bcc-a88b-d8824430dc2a"/>
    <xsd:element name="properties">
      <xsd:complexType>
        <xsd:sequence>
          <xsd:element name="documentManagement">
            <xsd:complexType>
              <xsd:all>
                <xsd:element ref="ns1:_ip_UnifiedCompliancePolicyProperties" minOccurs="0"/>
                <xsd:element ref="ns1:_ip_UnifiedCompliancePolicyUIAction"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8" nillable="true" ma:displayName="Unified Compliance Policy Properties" ma:hidden="true" ma:internalName="_ip_UnifiedCompliancePolicyProperties">
      <xsd:simpleType>
        <xsd:restriction base="dms:Note"/>
      </xsd:simpleType>
    </xsd:element>
    <xsd:element name="_ip_UnifiedCompliancePolicyUIAction" ma:index="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e6f9d6-ed66-4bcc-a88b-d8824430dc2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7.xml><?xml version="1.0" encoding="utf-8"?>
<sisl xmlns:xsi="http://www.w3.org/2001/XMLSchema-instance" xmlns:xsd="http://www.w3.org/2001/XMLSchema" xmlns="http://www.boldonjames.com/2008/01/sie/internal/label" sislVersion="0" policy="cde53ac1-bf5f-4aae-9cf1-07509e23a4b0" origin="userSelected">
  <element uid="dececbd6-da3b-46fe-8f00-f9d9deea2ee1" value=""/>
  <element uid="bba94c65-ac3d-4f34-b2e1-8de11ef6f01c" value=""/>
  <element uid="a06da4da-a263-4136-b4fd-f28a17d30188" value=""/>
  <element uid="bc2b7c01-6db1-4e7d-88d1-fc61674f86fd" value=""/>
  <element uid="92e993a3-af32-4afb-aa19-3a49cdb82c7a" value=""/>
</sisl>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846452F-FE19-4011-B116-451931F602D8}">
  <ds:schemaRefs>
    <ds:schemaRef ds:uri="http://schemas.microsoft.com/sharepoint/v3/contenttype/forms"/>
  </ds:schemaRefs>
</ds:datastoreItem>
</file>

<file path=customXml/itemProps3.xml><?xml version="1.0" encoding="utf-8"?>
<ds:datastoreItem xmlns:ds="http://schemas.openxmlformats.org/officeDocument/2006/customXml" ds:itemID="{83BF1361-987A-4183-A099-BF2F75A0E559}">
  <ds:schemaRefs>
    <ds:schemaRef ds:uri="http://www.w3.org/2001/XMLSchema"/>
    <ds:schemaRef ds:uri="http://www.boldonjames.com/2016/02/Classifier/internal/wrappedLabelHistory"/>
  </ds:schemaRefs>
</ds:datastoreItem>
</file>

<file path=customXml/itemProps4.xml><?xml version="1.0" encoding="utf-8"?>
<ds:datastoreItem xmlns:ds="http://schemas.openxmlformats.org/officeDocument/2006/customXml" ds:itemID="{9DFB536F-B8D7-4FB2-B766-11AD7B19B37C}">
  <ds:schemaRefs>
    <ds:schemaRef ds:uri="http://schemas.openxmlformats.org/officeDocument/2006/bibliography"/>
  </ds:schemaRefs>
</ds:datastoreItem>
</file>

<file path=customXml/itemProps5.xml><?xml version="1.0" encoding="utf-8"?>
<ds:datastoreItem xmlns:ds="http://schemas.openxmlformats.org/officeDocument/2006/customXml" ds:itemID="{B60C3361-C02B-48E9-BDAA-0F04DBD4E7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ce6f9d6-ed66-4bcc-a88b-d8824430dc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499B7EA-CC39-4A54-848C-CCA36DE3408E}">
  <ds:schemaRefs>
    <ds:schemaRef ds:uri="http://schemas.microsoft.com/office/2006/metadata/properties"/>
    <ds:schemaRef ds:uri="http://schemas.microsoft.com/office/infopath/2007/PartnerControls"/>
    <ds:schemaRef ds:uri="http://schemas.microsoft.com/sharepoint/v3"/>
  </ds:schemaRefs>
</ds:datastoreItem>
</file>

<file path=customXml/itemProps7.xml><?xml version="1.0" encoding="utf-8"?>
<ds:datastoreItem xmlns:ds="http://schemas.openxmlformats.org/officeDocument/2006/customXml" ds:itemID="{09ECB1B2-A48F-4261-BAEB-95643950A119}">
  <ds:schemaRefs>
    <ds:schemaRef ds:uri="http://www.w3.org/2001/XMLSchema"/>
    <ds:schemaRef ds:uri="http://www.boldonjames.com/2008/01/sie/internal/label"/>
  </ds:schemaRefs>
</ds:datastoreItem>
</file>

<file path=docMetadata/LabelInfo.xml><?xml version="1.0" encoding="utf-8"?>
<clbl:labelList xmlns:clbl="http://schemas.microsoft.com/office/2020/mipLabelMetadata">
  <clbl:label id="{4447dd6a-a4a1-440b-a6a3-9124ef1ee017}" enabled="1" method="Privileged" siteId="{7a18110d-ef9b-4274-acef-e62ab0fe28ed}" contentBits="0" removed="0"/>
</clbl:labelList>
</file>

<file path=docProps/app.xml><?xml version="1.0" encoding="utf-8"?>
<Properties xmlns="http://schemas.openxmlformats.org/officeDocument/2006/extended-properties" xmlns:vt="http://schemas.openxmlformats.org/officeDocument/2006/docPropsVTypes">
  <Template>Normal.dotm</Template>
  <TotalTime>13</TotalTime>
  <Pages>21</Pages>
  <Words>1569</Words>
  <Characters>8944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C# Language Coding Standard Guideline</vt:lpstr>
    </vt:vector>
  </TitlesOfParts>
  <Company>Raytheon</Company>
  <LinksUpToDate>false</LinksUpToDate>
  <CharactersWithSpaces>10493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 Language Coding Standard Guideline</dc:title>
  <dc:subject>rtnipcontrolcode:unrestricted|rtnipcontrolcodevm:preexistingipvm|rtnexportcontrolcountry:usa|rtnexportcontrolcode:otherinfo|rtnexportcontrolcodevm:nousecvm</dc:subject>
  <dc:creator>Test Systems SolutionS Center</dc:creator>
  <dc:description>Rev - 03/28/2014 SW-GD0014</dc:description>
  <cp:lastModifiedBy>Le, Duc Q (USA)</cp:lastModifiedBy>
  <cp:revision>9</cp:revision>
  <dcterms:created xsi:type="dcterms:W3CDTF">2020-10-07T19:53:00Z</dcterms:created>
  <dcterms:modified xsi:type="dcterms:W3CDTF">2025-07-26T13:31:00Z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0x0101002177FBBC97012D4B8CA279D2A4C0DBBC</vt:lpwstr>
  </property>
  <property fmtid="{D5CDD505-2E9C-101B-9397-08002B2CF9AE}" pid="3" name="docIndexRef">
    <vt:lpwstr>abe0a276-0b5b-4511-a9ca-5997f14b7cce</vt:lpwstr>
  </property>
  <property fmtid="{D5CDD505-2E9C-101B-9397-08002B2CF9AE}" pid="4" name="bjSaver">
    <vt:lpwstr>E7IgEZdsw5nKtLUL2Zowxz0cJEPKfvO5</vt:lpwstr>
  </property>
  <property fmtid="{D5CDD505-2E9C-101B-9397-08002B2CF9AE}" pid="5" name="TaxKeyword">
    <vt:lpwstr/>
  </property>
  <property fmtid="{D5CDD505-2E9C-101B-9397-08002B2CF9AE}" pid="6" name="_dlc_policyId">
    <vt:lpwstr>0x010100E9DB6D9FC5E73544AFB130023D3F5BEB|-756479664</vt:lpwstr>
  </property>
  <property fmtid="{D5CDD505-2E9C-101B-9397-08002B2CF9AE}" pid="7" name="ItemRetentionFormula">
    <vt:lpwstr>&lt;formula id="Microsoft.Office.RecordsManagement.PolicyFeatures.Expiration.Formula.BuiltIn"&gt;&lt;number&gt;0&lt;/number&gt;&lt;property&gt;_vti_ItemDeclaredRecord&lt;/property&gt;&lt;propertyId&gt;f9a44731-84eb-43a4-9973-cd2953ad8646&lt;/propertyId&gt;&lt;period&gt;days&lt;/period&gt;&lt;/formula&gt;</vt:lpwstr>
  </property>
  <property fmtid="{D5CDD505-2E9C-101B-9397-08002B2CF9AE}" pid="8" name="bjClsUserRVM">
    <vt:lpwstr>[]</vt:lpwstr>
  </property>
  <property fmtid="{D5CDD505-2E9C-101B-9397-08002B2CF9AE}" pid="9" name="bjDocumentLabelXML">
    <vt:lpwstr>&lt;?xml version="1.0" encoding="us-ascii"?&gt;&lt;sisl xmlns:xsi="http://www.w3.org/2001/XMLSchema-instance" xmlns:xsd="http://www.w3.org/2001/XMLSchema" sislVersion="0" policy="cde53ac1-bf5f-4aae-9cf1-07509e23a4b0" origin="userSelected" xmlns="http://www.boldonj</vt:lpwstr>
  </property>
  <property fmtid="{D5CDD505-2E9C-101B-9397-08002B2CF9AE}" pid="10" name="bjDocumentLabelXML-0">
    <vt:lpwstr>ames.com/2008/01/sie/internal/label"&gt;&lt;element uid="dececbd6-da3b-46fe-8f00-f9d9deea2ee1" value="" /&gt;&lt;element uid="bba94c65-ac3d-4f34-b2e1-8de11ef6f01c" value="" /&gt;&lt;element uid="a06da4da-a263-4136-b4fd-f28a17d30188" value="" /&gt;&lt;element uid="bc2b7c01-6db1-4</vt:lpwstr>
  </property>
  <property fmtid="{D5CDD505-2E9C-101B-9397-08002B2CF9AE}" pid="11" name="bjDocumentLabelXML-1">
    <vt:lpwstr>e7d-88d1-fc61674f86fd" value="" /&gt;&lt;element uid="92e993a3-af32-4afb-aa19-3a49cdb82c7a" value="" /&gt;&lt;/sisl&gt;</vt:lpwstr>
  </property>
  <property fmtid="{D5CDD505-2E9C-101B-9397-08002B2CF9AE}" pid="12" name="bjDocumentSecurityLabel">
    <vt:lpwstr>Export Control Country: US  | Unrestricted Content | Use Preexisting Marking (not applied by this tool) | Other Information (Not Requiring an Export Control Marking) | No visual marking applied by the tool</vt:lpwstr>
  </property>
  <property fmtid="{D5CDD505-2E9C-101B-9397-08002B2CF9AE}" pid="13" name="rtnipcontrolcodevm">
    <vt:lpwstr>preexistingipvm</vt:lpwstr>
  </property>
  <property fmtid="{D5CDD505-2E9C-101B-9397-08002B2CF9AE}" pid="14" name="rtnipcontrolcode">
    <vt:lpwstr>unrestricted</vt:lpwstr>
  </property>
  <property fmtid="{D5CDD505-2E9C-101B-9397-08002B2CF9AE}" pid="15" name="rtnexportcontrolcode">
    <vt:lpwstr>otherinfo</vt:lpwstr>
  </property>
  <property fmtid="{D5CDD505-2E9C-101B-9397-08002B2CF9AE}" pid="16" name="rtnexportcontrolcountry">
    <vt:lpwstr>usa</vt:lpwstr>
  </property>
  <property fmtid="{D5CDD505-2E9C-101B-9397-08002B2CF9AE}" pid="17" name="rtnexportcontrolcodevm">
    <vt:lpwstr>nousecvm</vt:lpwstr>
  </property>
  <property fmtid="{D5CDD505-2E9C-101B-9397-08002B2CF9AE}" pid="18" name="bjLabelHistoryID">
    <vt:lpwstr>{83BF1361-987A-4183-A099-BF2F75A0E559}</vt:lpwstr>
  </property>
</Properties>
</file>